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18" w:rsidRDefault="008D33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3318" w:rsidRDefault="008D3318">
      <w:pPr>
        <w:pStyle w:val="ConsPlusNormal"/>
        <w:outlineLvl w:val="0"/>
      </w:pPr>
    </w:p>
    <w:p w:rsidR="008D3318" w:rsidRDefault="008D331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D3318" w:rsidRDefault="008D3318">
      <w:pPr>
        <w:pStyle w:val="ConsPlusTitle"/>
        <w:jc w:val="center"/>
      </w:pPr>
    </w:p>
    <w:p w:rsidR="008D3318" w:rsidRDefault="008D3318">
      <w:pPr>
        <w:pStyle w:val="ConsPlusTitle"/>
        <w:jc w:val="center"/>
      </w:pPr>
      <w:r>
        <w:t>ПОСТАНОВЛЕНИЕ</w:t>
      </w:r>
    </w:p>
    <w:p w:rsidR="008D3318" w:rsidRDefault="008D3318">
      <w:pPr>
        <w:pStyle w:val="ConsPlusTitle"/>
        <w:jc w:val="center"/>
      </w:pPr>
      <w:r>
        <w:t>от 30 декабря 2013 г. N 529-пп</w:t>
      </w:r>
    </w:p>
    <w:p w:rsidR="008D3318" w:rsidRDefault="008D3318">
      <w:pPr>
        <w:pStyle w:val="ConsPlusTitle"/>
        <w:jc w:val="center"/>
      </w:pPr>
    </w:p>
    <w:p w:rsidR="008D3318" w:rsidRDefault="008D3318">
      <w:pPr>
        <w:pStyle w:val="ConsPlusTitle"/>
        <w:jc w:val="center"/>
      </w:pPr>
      <w:r>
        <w:t>ОБ УТВЕРЖДЕНИИ ГОСУДАРСТВЕННОЙ ПРОГРАММЫ БЕЛГОРОДСКОЙ</w:t>
      </w:r>
    </w:p>
    <w:p w:rsidR="008D3318" w:rsidRDefault="008D3318">
      <w:pPr>
        <w:pStyle w:val="ConsPlusTitle"/>
        <w:jc w:val="center"/>
      </w:pPr>
      <w:r>
        <w:t>ОБЛАСТИ "РАЗВИТИЕ ФИЗИЧЕСКОЙ КУЛЬТУРЫ И СПОРТА</w:t>
      </w:r>
    </w:p>
    <w:p w:rsidR="008D3318" w:rsidRDefault="008D3318">
      <w:pPr>
        <w:pStyle w:val="ConsPlusTitle"/>
        <w:jc w:val="center"/>
      </w:pPr>
      <w:r>
        <w:t>В БЕЛГОРОДСКОЙ ОБЛАСТИ"</w:t>
      </w:r>
    </w:p>
    <w:p w:rsidR="008D3318" w:rsidRDefault="008D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5" w:history="1">
              <w:r>
                <w:rPr>
                  <w:color w:val="0000FF"/>
                </w:rPr>
                <w:t>N 359-пп</w:t>
              </w:r>
            </w:hyperlink>
            <w:r>
              <w:rPr>
                <w:color w:val="392C69"/>
              </w:rPr>
              <w:t xml:space="preserve">, от 28.09.2015 </w:t>
            </w:r>
            <w:hyperlink r:id="rId6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 xml:space="preserve">, от 18.01.2016 </w:t>
            </w:r>
            <w:hyperlink r:id="rId7" w:history="1">
              <w:r>
                <w:rPr>
                  <w:color w:val="0000FF"/>
                </w:rPr>
                <w:t>N 7-пп</w:t>
              </w:r>
            </w:hyperlink>
            <w:r>
              <w:rPr>
                <w:color w:val="392C69"/>
              </w:rPr>
              <w:t>,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8" w:history="1">
              <w:r>
                <w:rPr>
                  <w:color w:val="0000FF"/>
                </w:rPr>
                <w:t>N 376-пп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9" w:history="1">
              <w:r>
                <w:rPr>
                  <w:color w:val="0000FF"/>
                </w:rPr>
                <w:t>N 130-пп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0" w:history="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1" w:history="1">
              <w:r>
                <w:rPr>
                  <w:color w:val="0000FF"/>
                </w:rPr>
                <w:t>N 136-пп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12" w:history="1">
              <w:r>
                <w:rPr>
                  <w:color w:val="0000FF"/>
                </w:rPr>
                <w:t>N 137-пп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3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>,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4" w:history="1">
              <w:r>
                <w:rPr>
                  <w:color w:val="0000FF"/>
                </w:rPr>
                <w:t>N 176-пп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318" w:rsidRDefault="008D3318">
      <w:pPr>
        <w:pStyle w:val="ConsPlusNormal"/>
        <w:jc w:val="center"/>
      </w:pPr>
    </w:p>
    <w:p w:rsidR="008D3318" w:rsidRDefault="008D331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27 мая 2013 года N 201-пп "Об утверждении концепции внедрения программного бюджета в бюджетный процесс Белгородской области",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27 мая 2013 года N 202-пп "Об утверждении Порядка разработки, реализации и оценки эффективности государственных программ Белгородской области", в целях реализации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от 25 января 2010 года N 27-пп "Об утверждении Стратегии социально-экономического развития Белгородской области на период до 2025 года", </w:t>
      </w:r>
      <w:hyperlink r:id="rId19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на территории Белгородской области на 2013 - 2017 годы, утвержденной постановлением Правительства Белгородской области от 19 ноября 2012 года N 463-пп "Об утверждении Стратегии развития физической культуры на территории Белгородской области на 2013 - 2017 годы", Правительство Белгородской области постановляет: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физической культуры и спорта в Белгородской области" (далее - Программа).</w:t>
      </w:r>
    </w:p>
    <w:p w:rsidR="008D3318" w:rsidRDefault="008D33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29.04.2019 N 175-пп)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2. Управлению физической культуры и спорта Белгородской области (Сердюков О.Э.) совместно с заинтересованными органами исполнительной власти и государственными органами области обеспечить выполнение мероприятий Программы.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3. Департаменту финансов и бюджетной политики Белгородской области (Боровик В.Ф.) при формировании проекта областного бюджета на 2014 - 2025 годы предусматривать денежные средства на реализацию мероприятий Программы и производить финансирование в пределах ассигнований, утвержденных по соответствующим отраслям.</w:t>
      </w:r>
    </w:p>
    <w:p w:rsidR="008D3318" w:rsidRDefault="008D331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29.04.2019 N 175-пп)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4. Признать утратившими силу с 1 января 2014 года постановления Правительства Белгородской области: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 xml:space="preserve">- от 16 октября 2010 года </w:t>
      </w:r>
      <w:hyperlink r:id="rId22" w:history="1">
        <w:r>
          <w:rPr>
            <w:color w:val="0000FF"/>
          </w:rPr>
          <w:t>N 333-пп</w:t>
        </w:r>
      </w:hyperlink>
      <w:r>
        <w:t xml:space="preserve"> "О долгосрочной целевой программе "Развитие футбола в Белгородской области на 2011 - 2015 годы";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- от 24 октября 2011 года </w:t>
      </w:r>
      <w:hyperlink r:id="rId23" w:history="1">
        <w:r>
          <w:rPr>
            <w:color w:val="0000FF"/>
          </w:rPr>
          <w:t>N 387-пп</w:t>
        </w:r>
      </w:hyperlink>
      <w:r>
        <w:t xml:space="preserve"> "О долгосрочной целевой программе "Развитие физической культуры и спорта в Белгородской области" на 2012 - 2015 годы".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5. Департаменту внутренней и кадровой политики Белгородской области (Сергачев В.А.) обеспечить опубликование настоящего постановления в средствах массовой информации Белгородской области.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внутренней и кадровой политики Белгородской области (Павлова О.А.).</w:t>
      </w:r>
    </w:p>
    <w:p w:rsidR="008D3318" w:rsidRDefault="008D33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10.04.2017 N 130-пп)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Информацию о ходе исполнения постановления представлять ежегодно к 15 апреля начиная с 2015 года, об исполнении - к 15 апреля 2026 года.</w:t>
      </w:r>
    </w:p>
    <w:p w:rsidR="008D3318" w:rsidRDefault="008D331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29.04.2019 N 175-пп)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right"/>
      </w:pPr>
      <w:r>
        <w:t>Губернатор Белгородской области</w:t>
      </w:r>
    </w:p>
    <w:p w:rsidR="008D3318" w:rsidRDefault="008D3318">
      <w:pPr>
        <w:pStyle w:val="ConsPlusNormal"/>
        <w:jc w:val="right"/>
      </w:pPr>
      <w:r>
        <w:t>Е.САВЧЕНКО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right"/>
        <w:outlineLvl w:val="0"/>
      </w:pPr>
      <w:r>
        <w:t>Утверждена</w:t>
      </w:r>
    </w:p>
    <w:p w:rsidR="008D3318" w:rsidRDefault="008D3318">
      <w:pPr>
        <w:pStyle w:val="ConsPlusNormal"/>
        <w:jc w:val="right"/>
      </w:pPr>
      <w:r>
        <w:t>постановлением</w:t>
      </w:r>
    </w:p>
    <w:p w:rsidR="008D3318" w:rsidRDefault="008D3318">
      <w:pPr>
        <w:pStyle w:val="ConsPlusNormal"/>
        <w:jc w:val="right"/>
      </w:pPr>
      <w:r>
        <w:t>Правительства Белгородской области</w:t>
      </w:r>
    </w:p>
    <w:p w:rsidR="008D3318" w:rsidRDefault="008D3318">
      <w:pPr>
        <w:pStyle w:val="ConsPlusNormal"/>
        <w:jc w:val="right"/>
      </w:pPr>
      <w:r>
        <w:t>от 30 декабря 2013 года N 529-пп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Title"/>
        <w:jc w:val="center"/>
      </w:pPr>
      <w:bookmarkStart w:id="0" w:name="P49"/>
      <w:bookmarkEnd w:id="0"/>
      <w:r>
        <w:t>ГОСУДАРСТВЕННАЯ ПРОГРАММА</w:t>
      </w:r>
    </w:p>
    <w:p w:rsidR="008D3318" w:rsidRDefault="008D3318">
      <w:pPr>
        <w:pStyle w:val="ConsPlusTitle"/>
        <w:jc w:val="center"/>
      </w:pPr>
      <w:r>
        <w:t>БЕЛГОРОДСКОЙ ОБЛАСТИ "РАЗВИТИЕ ФИЗИЧЕСКОЙ КУЛЬТУРЫ</w:t>
      </w:r>
    </w:p>
    <w:p w:rsidR="008D3318" w:rsidRDefault="008D3318">
      <w:pPr>
        <w:pStyle w:val="ConsPlusTitle"/>
        <w:jc w:val="center"/>
      </w:pPr>
      <w:r>
        <w:t>И СПОРТА В БЕЛГОРОДСКОЙ ОБЛАСТИ"</w:t>
      </w:r>
    </w:p>
    <w:p w:rsidR="008D3318" w:rsidRDefault="008D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6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27" w:history="1">
              <w:r>
                <w:rPr>
                  <w:color w:val="0000FF"/>
                </w:rPr>
                <w:t>N 176-пп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Паспорт</w:t>
      </w:r>
    </w:p>
    <w:p w:rsidR="008D3318" w:rsidRDefault="008D3318">
      <w:pPr>
        <w:pStyle w:val="ConsPlusTitle"/>
        <w:jc w:val="center"/>
      </w:pPr>
      <w:r>
        <w:t>государственной программы Белгородской области "Развитие</w:t>
      </w:r>
    </w:p>
    <w:p w:rsidR="008D3318" w:rsidRDefault="008D3318">
      <w:pPr>
        <w:pStyle w:val="ConsPlusTitle"/>
        <w:jc w:val="center"/>
      </w:pPr>
      <w:r>
        <w:t>физической культуры и спорта в Белгородской области"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576"/>
      </w:tblGrid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N п/п</w:t>
            </w:r>
          </w:p>
        </w:tc>
        <w:tc>
          <w:tcPr>
            <w:tcW w:w="8617" w:type="dxa"/>
            <w:gridSpan w:val="2"/>
          </w:tcPr>
          <w:p w:rsidR="008D3318" w:rsidRDefault="008D3318">
            <w:pPr>
              <w:pStyle w:val="ConsPlusNormal"/>
              <w:jc w:val="both"/>
            </w:pPr>
            <w:r>
              <w:t>Наименование государственной программы: "Развитие физической культуры и спорта в Белгородской области" (далее - государственная программа)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 xml:space="preserve">Управление физической культуры и спорта Белгородской </w:t>
            </w:r>
            <w:r>
              <w:lastRenderedPageBreak/>
              <w:t>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 xml:space="preserve">1. </w:t>
            </w:r>
            <w:hyperlink w:anchor="P4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спорта".</w:t>
            </w:r>
          </w:p>
          <w:p w:rsidR="008D3318" w:rsidRDefault="008D3318">
            <w:pPr>
              <w:pStyle w:val="ConsPlusNormal"/>
              <w:jc w:val="both"/>
            </w:pPr>
            <w:r>
              <w:t xml:space="preserve">2. </w:t>
            </w:r>
            <w:hyperlink w:anchor="P6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подготовки спортивного резерва и спорта высших достижений".</w:t>
            </w:r>
          </w:p>
          <w:p w:rsidR="008D3318" w:rsidRDefault="008D3318">
            <w:pPr>
              <w:pStyle w:val="ConsPlusNormal"/>
              <w:jc w:val="both"/>
            </w:pPr>
            <w:r>
              <w:t xml:space="preserve">3. </w:t>
            </w:r>
            <w:hyperlink w:anchor="P9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Создание условий для развития физической культуры и массового спорта среди различных категорий населения области.</w:t>
            </w:r>
          </w:p>
          <w:p w:rsidR="008D3318" w:rsidRDefault="008D3318">
            <w:pPr>
              <w:pStyle w:val="ConsPlusNormal"/>
              <w:jc w:val="both"/>
            </w:pPr>
            <w:r>
              <w:t>2. Поэтапное внедрение Всероссийского физкультурно-спортивного комплекса "Готов к труду и обороне" (ГТО).</w:t>
            </w:r>
          </w:p>
          <w:p w:rsidR="008D3318" w:rsidRDefault="008D3318">
            <w:pPr>
              <w:pStyle w:val="ConsPlusNormal"/>
              <w:jc w:val="both"/>
            </w:pPr>
            <w:r>
              <w:t>3.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инвалидов.</w:t>
            </w:r>
          </w:p>
          <w:p w:rsidR="008D3318" w:rsidRDefault="008D3318">
            <w:pPr>
              <w:pStyle w:val="ConsPlusNormal"/>
              <w:jc w:val="both"/>
            </w:pPr>
            <w:r>
              <w:t>4. Создание условий для формирования, подготовки и сохранения спортивного резерва.</w:t>
            </w:r>
          </w:p>
          <w:p w:rsidR="008D3318" w:rsidRDefault="008D3318">
            <w:pPr>
              <w:pStyle w:val="ConsPlusNormal"/>
              <w:jc w:val="both"/>
            </w:pPr>
            <w:r>
              <w:t>5.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игр.</w:t>
            </w:r>
          </w:p>
          <w:p w:rsidR="008D3318" w:rsidRDefault="008D3318">
            <w:pPr>
              <w:pStyle w:val="ConsPlusNormal"/>
              <w:jc w:val="both"/>
            </w:pPr>
            <w:r>
              <w:t>6. Создание условий для подготовки и совершенствования спортсменов и тренеров с учетом непрерывности процессов обучения и спортивной подготовки.</w:t>
            </w:r>
          </w:p>
          <w:p w:rsidR="008D3318" w:rsidRDefault="008D3318">
            <w:pPr>
              <w:pStyle w:val="ConsPlusNormal"/>
              <w:jc w:val="both"/>
            </w:pPr>
            <w:r>
              <w:t>7. Реализация основных направлений государственной политики области в целях создания благоприятных условий для устойчивого развития в сфере физической культуры и спорта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Реализация государственной программы осуществляется в два этапа:</w:t>
            </w:r>
          </w:p>
          <w:p w:rsidR="008D3318" w:rsidRDefault="008D3318">
            <w:pPr>
              <w:pStyle w:val="ConsPlusNormal"/>
              <w:jc w:val="both"/>
            </w:pPr>
            <w:r>
              <w:t>I этап - 2014 - 2020 годы;</w:t>
            </w:r>
          </w:p>
          <w:p w:rsidR="008D3318" w:rsidRDefault="008D3318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 xml:space="preserve">Объем бюджетных ассигнований государственной программы за счет средств </w:t>
            </w:r>
            <w:r>
              <w:lastRenderedPageBreak/>
              <w:t>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Общий объем финансирования мероприятий государственной программы составляет 11370417,5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Объем бюджетных ассигнований на реализацию государственной программы за счет средств областного бюджета составляет 7423871,1 тыс. рублей, в том числе по годам:</w:t>
            </w:r>
          </w:p>
          <w:p w:rsidR="008D3318" w:rsidRDefault="008D3318">
            <w:pPr>
              <w:pStyle w:val="ConsPlusNormal"/>
              <w:jc w:val="both"/>
            </w:pPr>
            <w:r>
              <w:lastRenderedPageBreak/>
              <w:t>2014 год - 271128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2015 год - 409996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2016 год - 313561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2017 год - 356236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2018 год - 296865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2019 год - 1350720,6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2020 год &lt;*&gt; - 2892027,8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2021 год - 553068,7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2022 год - 245067,0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2023 год - 245067,0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2024 год - 245067,0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2025 год - 245067,0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Планируемый объем бюджетных ассигнований на реализацию государственной программы за счет средств федерального бюджета составляет 2969712,4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Планируемый объем средств на реализацию государственной программы за счет средств из внебюджетных источников составляет 840807,0 тыс. рублей, из консолидированных бюджетов муниципальных образований - 136027,0 тыс. рублей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t xml:space="preserve">(раздел 8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29.04.2019 N 176-пп)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Конечные результаты реализации государственной программы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Увеличение доли населения области, систематически занимающегося физической культурой и спортом, в общей численности населения области в возрасте от 3 до 79 лет до 59,6 процента к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2. Увеличение численности спортсменов области, включенных в список кандидатов в спортивные сборные команды Российской Федерации, до 165 человек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3. Увеличение эффективности использования существующих объектов спорта до 89 процентов в 2025 году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1. Общая характеристика сферы реализации государственной</w:t>
      </w:r>
    </w:p>
    <w:p w:rsidR="008D3318" w:rsidRDefault="008D3318">
      <w:pPr>
        <w:pStyle w:val="ConsPlusTitle"/>
        <w:jc w:val="center"/>
      </w:pPr>
      <w:r>
        <w:t>программы, в том числе формулировки основных проблем</w:t>
      </w:r>
    </w:p>
    <w:p w:rsidR="008D3318" w:rsidRDefault="008D3318">
      <w:pPr>
        <w:pStyle w:val="ConsPlusTitle"/>
        <w:jc w:val="center"/>
      </w:pPr>
      <w:r>
        <w:t>в указанной сфере и прогноз ее развития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Белгородской области на период до 2025 года (далее - Стратегия развития области), утвержденной постановлением Правительства Белгородской области от 25 января 2010 года N 27-пп, определено,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политики, развития наукоемких и конкурентоспособных производств с учетом геостратегических приоритетов на юго-западе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Одним из направлений реализации стратегической цели является создание условий для развития массового спорта с целью пропаганды здорового образа жизни среди </w:t>
      </w:r>
      <w:r>
        <w:lastRenderedPageBreak/>
        <w:t>населения области и дальнейшее совершенствование системы подготовки спортсменов высокого уровня.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Формирование здорового образа жизни населения, повышение социальной активности, продление жизни, сохранение за регионом имиджа всероссийского центра спорта - стратегическая задача развития физической культуры и спорта в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Решение стратегической задачи развития физической культуры и спорта в области потребует реализации комплекса взаимосвязанных мероприятий: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1) повышение массовости физической культуры и спорта среди различных возрастов населения и в первую очередь среди трудоспособного населения;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2) поиск новых организационно-управленческих форм по созданию эффективных систем укрепления здоровья трудящихся;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3) создание условий для организации физкультурно-оздоровительной и спортивной работы среди молодежи;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4) создание условий для занятий физической культурой и спортом для людей с ограниченными возможностями здоровья;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5) развитие спорта высших достижений;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6) подготовка профессиональных кадров;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7) обеспечение повышения квалификации специалистов физической культуры и спорта;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8) строительство новых и реконструкция устаревших спортивных сооружений;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9) поэтапное внедрение и дальнейшее развитие Всероссийского физкультурно-спортивного комплекса "Готов к труду и обороне" (ГТО);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10) обеспечение материальной базы спорта высших достижений.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Для развития физической культуры и массового спорта принята </w:t>
      </w:r>
      <w:hyperlink r:id="rId30" w:history="1">
        <w:r>
          <w:rPr>
            <w:color w:val="0000FF"/>
          </w:rPr>
          <w:t>Стратегия</w:t>
        </w:r>
      </w:hyperlink>
      <w:r>
        <w:t xml:space="preserve"> развития физической культуры на территории Белгородской области на 2013 - 2017 годы, утвержденная постановлением Правительства Белгородской области от 19 ноября 2012 года N 463-пп (далее - Стратегия развития физической культуры).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Стратегией развития физической культуры определена цель - создание условий для развития физической культуры и массовых видов спорта среди различных категорий населения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Стратегии развития физической культуры реализуются мероприятия, направленные на развитие массовости физической культуры и спорта среди широких слоев населения, укрепление материально-спортивной базы, совершенствование работы с физкультурными кадрами, поиск и внедрение новых форм физкультурно-оздоровительной и спортивной работы, рост спортивного мастерства белгородских спортсменов и команд.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</w:t>
      </w:r>
      <w:r>
        <w:lastRenderedPageBreak/>
        <w:t>жизни для различных категорий населения области.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Повышение интереса у жителей области к систематическим занятиям физической культурой и спортом потребует постоянного расширения сети спортивных сооружений.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Физкультурно-оздоровительную и спортивную работу в регионе проводят 2245 организаций, в том числе 388 физкультурно-спортивных клубов по месту жительства (из них 206 детских и подростковых), 525 клубов физической культуры предприятий и организаций, 65 организаций адаптивной физической культуры, 64 областные федерации (отделения) по видам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Общее количество физкультурно-спортивных организаций в Белгородской области в 2018 году составляло 46, из них 31 принадлежат органам управления в сфере физической культуры и спорта (13 организаций относятся к спортивным школам олимпийского резерва, 1 - к центру спортивной подготовки и 17 организаций относятся к спортивным школам), к органам управления в сфере образования принадлежат 15 детско-юношеским спортивным школам.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области работают 976 квалифицированных тренеров, а также 27 инструкторов по спорту, 105 спортсменов-инструкторов и 86 инструкторов-методистов (включая старшего).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Из них с высшим специальным образованием - 749 человек, со средним специальным образованием - 58.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Большое внимание уделяется дальнейшему совершенствованию подготовки физкультурных кадров. Подготовку физкультурных кадров в области осуществляют ФГАОУ ВО "Белгородский государственный национальный исследовательский университет", ОГАПОУ "Белгородский педагогический колледж". За 40-летний период работы факультетам физической культуры ФГАОУ ВО "Белгородский государственный национальный исследовательский университет" подготовлено более 40000 специалистов.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период проведения областных и всероссийских соревнований проводятся семинары среди тренеров и судей по спорту по повышению квалификации и обмену опытом работы, проводится аттестация работников учреждений и организаций физкультурно-спортивной направленности Белгородской области. В 2018 году был аттестован 131 работник в сфере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2012 году введена 321 штатная единица инструкторов по спорту по месту жительства. На заработную плату вводимых ставок предусмотрено финансирование в размере 38564 тыс. рублей, из них 19282 тыс. рублей - из областного бюджета, остальная сумма - из средств муниципальных образований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регионе большое внимание уделяется укреплению материально-спортивной базы, позволяющей наращивать объемы вовлечения широких слоев населения в сферу физкультурно-оздоровительной и спортивной деятельности.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 структуру материально-технической базы физической культуры и спорта входят 5885 спортивных сооружений, в том числе 23 стадиона, 848 спортивных залов, 153 </w:t>
      </w:r>
      <w:r>
        <w:lastRenderedPageBreak/>
        <w:t>плавательных бассейна, 3202 плоскостных спортивных сооружений, из них 543 футбольных полей.</w:t>
      </w:r>
    </w:p>
    <w:p w:rsidR="008D3318" w:rsidRDefault="008D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3318" w:rsidRDefault="008D331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5 статьи 37.1 Федерального закона от 04.12.2007 N 329-ФЗ "О физической культуре и спорте в Российской Федерации", а не Федерального закона от 29.11.2010 N 321-ФЗ "О внесении изменений в Федеральный закон "О физической культуре и спорте в Российской Федерации".</w:t>
            </w:r>
          </w:p>
        </w:tc>
      </w:tr>
    </w:tbl>
    <w:p w:rsidR="008D3318" w:rsidRDefault="008D3318">
      <w:pPr>
        <w:pStyle w:val="ConsPlusNormal"/>
        <w:spacing w:before="300"/>
        <w:ind w:firstLine="540"/>
        <w:jc w:val="both"/>
      </w:pPr>
      <w:r>
        <w:t xml:space="preserve">Для оценки уровня безопасности спортивных объектов существует добровольная система сертификации, в рамках которой проводится проверка объекта и дается его оценка. </w:t>
      </w:r>
      <w:hyperlink r:id="rId31" w:history="1">
        <w:r>
          <w:rPr>
            <w:color w:val="0000FF"/>
          </w:rPr>
          <w:t>Пункт 5 статьи 37.1</w:t>
        </w:r>
      </w:hyperlink>
      <w:r>
        <w:t xml:space="preserve"> Федерального закона от 29 ноября 2010 года N 321-ФЗ "О внесении изменений в Федеральный закон "О физической культуре и спорте в Российской Федерации" гласит: "Объект спорта, сведения о котором отсутствуют во Всероссийском реестре объектов спорта, не может использоваться для проведения официальных физкультурных мероприятий и спортивных мероприятий, за исключением случаев, если объект спорта впервые используется для проведения официального физкультурного мероприятия или спортивного мероприятия".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Повышение интереса у жителей области к систематическим занятиям физической культурой и спортом потребует постоянного расширения сети спортивных сооружений.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На сегодняшний день в области ведется активное строительство новых физкультурно-оздоровительных комплексов, ледовых арен, плавательных бассейнов. Ежегодно увеличивается количество открытых многофункциональных площадок, в том числе катков и хоккейных коробок, заливаемых в зимний период. Так, за период 2013 - 2014 годов в городах и районах за счет средств консолидированного бюджета области построено и безвозмездно передано в собственность муниципальных образований области 45 площадок открытого типа для занятий уличной гимнастикой.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Развивается спортивная инфраструктура парков и зон отдыха, где жители Белгородской области имеют возможность заниматься велоспортом, летом кататься на роликах, зимой - на лыжах. Эти меры значительно расширяют возможности населения области самостоятельно заниматься физической культурой и спортом, в том числе всей семьей. В рамках инвестиционной программы "Газпром-детям" в период 2015 - 2018 годов выполнено строительство 26 спортивных площадок, осуществлено строительство 9 физкультурно-оздоровительных комплексов.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Обеспеченность спортивными сооружениями в области из расчета на 10 тысяч населения составляет 35,3 тыс. кв. м, что превышает средний показатель в Российской Федерации, имеющаяся сеть спортивных сооружений способна единовременно принять 178604 человек. За период с 2012 года количество спортивных объектов на территории области увеличилось на 432 единицы, что позволило увеличить единовременную пропускную способность и загруженность спортивных объектов. Статистические данные приведены в таблице 1.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2"/>
      </w:pPr>
      <w:r>
        <w:t>Таблица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r>
        <w:t>Статистические показатели по спортивной</w:t>
      </w:r>
    </w:p>
    <w:p w:rsidR="008D3318" w:rsidRDefault="008D3318">
      <w:pPr>
        <w:pStyle w:val="ConsPlusTitle"/>
        <w:jc w:val="center"/>
      </w:pPr>
      <w:r>
        <w:t>инфраструктуре в Белгородской области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1077"/>
        <w:gridCol w:w="1134"/>
        <w:gridCol w:w="1134"/>
      </w:tblGrid>
      <w:tr w:rsidR="008D3318">
        <w:tc>
          <w:tcPr>
            <w:tcW w:w="5726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077" w:type="dxa"/>
          </w:tcPr>
          <w:p w:rsidR="008D3318" w:rsidRDefault="008D331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2018 год</w:t>
            </w:r>
          </w:p>
        </w:tc>
      </w:tr>
      <w:tr w:rsidR="008D3318">
        <w:tc>
          <w:tcPr>
            <w:tcW w:w="5726" w:type="dxa"/>
            <w:vAlign w:val="bottom"/>
          </w:tcPr>
          <w:p w:rsidR="008D3318" w:rsidRDefault="008D3318">
            <w:pPr>
              <w:pStyle w:val="ConsPlusNormal"/>
            </w:pPr>
            <w:r>
              <w:t>Количество спортивных сооружений (единиц)</w:t>
            </w:r>
          </w:p>
        </w:tc>
        <w:tc>
          <w:tcPr>
            <w:tcW w:w="1077" w:type="dxa"/>
          </w:tcPr>
          <w:p w:rsidR="008D3318" w:rsidRDefault="008D3318">
            <w:pPr>
              <w:pStyle w:val="ConsPlusNormal"/>
              <w:jc w:val="center"/>
            </w:pPr>
            <w:r>
              <w:t>5 453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5 705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5 885</w:t>
            </w:r>
          </w:p>
        </w:tc>
      </w:tr>
      <w:tr w:rsidR="008D3318">
        <w:tc>
          <w:tcPr>
            <w:tcW w:w="5726" w:type="dxa"/>
            <w:vAlign w:val="bottom"/>
          </w:tcPr>
          <w:p w:rsidR="008D3318" w:rsidRDefault="008D3318">
            <w:pPr>
              <w:pStyle w:val="ConsPlusNormal"/>
            </w:pPr>
            <w:r>
              <w:t>Единовременная пропускная способность (человек)</w:t>
            </w:r>
          </w:p>
        </w:tc>
        <w:tc>
          <w:tcPr>
            <w:tcW w:w="1077" w:type="dxa"/>
          </w:tcPr>
          <w:p w:rsidR="008D3318" w:rsidRDefault="008D3318">
            <w:pPr>
              <w:pStyle w:val="ConsPlusNormal"/>
              <w:jc w:val="center"/>
            </w:pPr>
            <w:r>
              <w:t>165 741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170 177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178 504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С целью привлечения населения к систематическим занятиям физической культурой в регионе разработана и внедрена система проведения районных, городских и областных физкультурно-оздоровительных и спортивно-массовых мероприятий среди различных возрастных групп населения, которая осуществляется в соответствии с областным межведомственным календарным планом.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Основными комплексными физкультурно-оздоровительными и спортивно-массовыми мероприятиями являются Всероссийские спортивные соревнования школьников "Президентские состязания" и Всероссийские спортивные игры школьников "Президентские спортивные игры"; Спартакиада среди городов и районов области "За физическое и нравственное здоровье нации"; Спартакиада Белгородской области среди лиц с ограниченными физическими возможностями; Спартакиада ветеранов; неделя детско-юношеских спортивных школ; Спартакиада допризывной и призывной молодежи; соревнования для детей и подростков на призы клубов "Кожаный мяч", "Колосок", "Белая ладья", "Золотая шайба"; соревнования "От значка ГТО - к олимпийской медали"; массовые спортивные мероприятия, проводимые под девизом "Спорт против наркотиков"; сельские спортивные игры "Всем селом на стадион" и другие спортивно-массовые мероприятия. С ноября 2011 года стартовали первые зимние спартакиады сельских поселений, городских поселений и районных центров, зимняя спартакиада городов.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 2014 года реализуется областной проект "Внедрение Всероссийского физкультурно-спортивного комплекса "Готов к труду и обороне" (ГТО) в Белгородской области".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2014 году в области проведено более 4000 спортивно-массовых мероприятий всех уровней, из них более 500 областных и 16 всероссийских. На всех этапах спортивно-массовых мероприятий приняло участие более 400 тысяч человек. В 2013 году количество участников спортивно-массовых мероприятий составило более 390 тысяч человек, в 2014 году - более 420 тысяч человек.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По итогам 2014 года численность занимающихся физической культурой и спортом составила 522637 человек - 33,7 процента от общей численности населения Белгородской области. За период с 2012 по 2014 годы прирост числа систематически занимающихся физической культурой и спортом составил более 160 тысяч человек. Статистические данные приведены в таблице 2.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2"/>
      </w:pPr>
      <w:r>
        <w:t>Таблица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r>
        <w:t>Показатели развития физической</w:t>
      </w:r>
    </w:p>
    <w:p w:rsidR="008D3318" w:rsidRDefault="008D3318">
      <w:pPr>
        <w:pStyle w:val="ConsPlusTitle"/>
        <w:jc w:val="center"/>
      </w:pPr>
      <w:r>
        <w:t>культуры и спорта в Белгородской области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134"/>
        <w:gridCol w:w="1134"/>
        <w:gridCol w:w="1134"/>
      </w:tblGrid>
      <w:tr w:rsidR="008D3318">
        <w:tc>
          <w:tcPr>
            <w:tcW w:w="5669" w:type="dxa"/>
          </w:tcPr>
          <w:p w:rsidR="008D3318" w:rsidRDefault="008D331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год</w:t>
            </w:r>
          </w:p>
        </w:tc>
      </w:tr>
      <w:tr w:rsidR="008D3318">
        <w:tc>
          <w:tcPr>
            <w:tcW w:w="5669" w:type="dxa"/>
            <w:vAlign w:val="bottom"/>
          </w:tcPr>
          <w:p w:rsidR="008D3318" w:rsidRDefault="008D3318">
            <w:pPr>
              <w:pStyle w:val="ConsPlusNormal"/>
              <w:jc w:val="both"/>
            </w:pPr>
            <w:r>
              <w:t>Количество систематически занимающихся физической культурой и спортом (человек)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361 558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418 179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522 637</w:t>
            </w:r>
          </w:p>
        </w:tc>
      </w:tr>
      <w:tr w:rsidR="008D3318">
        <w:tc>
          <w:tcPr>
            <w:tcW w:w="5669" w:type="dxa"/>
            <w:vAlign w:val="bottom"/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Доля населения области, систематически занимающегося физической культурой и спортом, от общего числа населения области (проценты)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33,7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В Белгородской области ведется активная работа по подготовке и участию белгородских спортсменов во всероссийских и международных соревнованиях. В 2014 году ими было завоевано 468 медалей, из них 176 - золотых, 159 - серебряных, 133 - бронзовых, в 2018 году было завоевано 471 медаль, из них 173 - золотых, 134 - серебряных, 164 - бронзовых.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По итогам летней Олимпиады 2012 года белгородские спортсмены завоевали 4 золотых (волейбол, мужчины), 1 серебряную (легкая атлетика, женщины), 1 бронзовую (баскетбол, мужчины) медалей. В составы сборных команд России входят 63 белгородских спортсмена по 13 видам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Белгородской области в 2014 году подготовлено 8 заслуженных мастеров спорта России, 12 мастеров спорта международного класса, 90 мастеров спорта России, 572 кандидата в мастера спорта, первый спортивный разряд имеют 929 спортсменов, массовые разряды имеют 19969 спортсменов. В 2018 году в Белгородской области подготовлено 5 заслуженных мастеров спорта России, 18 мастеров спорта России международного класса, 144 мастера спорта России, 709 кандидатов в мастера спорта России, 1 разряд имеют 900 спортсменов, массовых разрядов насчитывается 10172.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регионе активно развиваются базовые олимпийские (волейбол, бокс, легкая атлетика, плавание, прыжки на батуте, пулевая стрельба, художественная гимнастика) и паралимпийские виды спорта (легкая атлетика и пулевая стрельба для лиц с нарушениями опорно-двигательного аппарата). Большое внимание уделяется и другим массовым видам спорта: баскетбол, футбол, велоспорт, гиревой спорт, лыжный спорт, настольный теннис, спортивное ориентирование, спортивный туризм, хоккей с шайбой, катание на коньках, уличные виды спорта (воркаут, паркур и другие).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то же время, несмотря на поступательное развитие физической культуры и спорта и положительную динамику основных показателей по отрасли за 2014 - 2018 годы, имеются следующие проблемы в состоянии физической культуры и спорта в Белгородской области: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 в полной мере созданы условия для эффективной профессиональной деятельности высококвалифицированных кадров в отрасли, их устойчивой мотивации к своему труду, желания работать с самоотдачей, творчеством. Ежегодно наблюдается отток молодых специалистов из сферы физической культуры. Не хватает медицинских работников в образовательных учреждениях для обеспечения постоянного наблюдения за здоровьем детей и молодежи, оказания медицинской помощи;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имеются недостатки в обеспечении спортивным инвентарем общеобразовательных учреждений для занятий физической культурой, регулировании пропускной способности имеющихся спортивных сооружений;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недостаточная приспособленность учреждений отрасли физической культуры и спорта для посещения их лицами с ограниченными возможностями здоровья и инвалидов;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недостаточное обеспечение учреждений подготовки спортивного резерва материально-технической базой, специализированным оборудованием, необходимым для осуществления профильной деятельности учреждений отрасли;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- в регионе недостаточно широко пропагандируется физическая культура и здоровый образ жизни, общественность не в полной мере информируется о формах, методах формирования культуры здоровья, развитии новых видов спорта, состоянии физической культуры в образовательных учреждениях, в трудовых коллективах, физическом состоянии населения зрелого возраста, инвалидов (например, нет ни одной специальной радио-, телепередачи по проблемам физической культуры и спорта в области);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в области медленно происходит интеграция различных организационных структур и ведомств, для эффективного совместного решения назревших проблем в сфере физической культуры, отсутствует единый банк данных для накопления информации в сфере физической культуры;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проводится недостаточное количество научных исследований в сфере физической культуры, формирования здорового образа жизни различных категорий населения Белгородской области, а полученные результаты научных исследований редко внедряются в практику работы учителей, тренеров, инструкторов, других специалистов.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Целенаправленное поступательное решение перечисленных проблем позволит в прогнозируемом периоде увеличить долю населения, систематически занимающегося физической культурой и спортом.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2. Приоритеты государственной политики в сфере реализации</w:t>
      </w:r>
    </w:p>
    <w:p w:rsidR="008D3318" w:rsidRDefault="008D3318">
      <w:pPr>
        <w:pStyle w:val="ConsPlusTitle"/>
        <w:jc w:val="center"/>
      </w:pPr>
      <w:r>
        <w:t>государственной программы, цели, задачи и показатели</w:t>
      </w:r>
    </w:p>
    <w:p w:rsidR="008D3318" w:rsidRDefault="008D3318">
      <w:pPr>
        <w:pStyle w:val="ConsPlusTitle"/>
        <w:jc w:val="center"/>
      </w:pPr>
      <w:r>
        <w:t>достижения целей и решения задач, описание основных</w:t>
      </w:r>
    </w:p>
    <w:p w:rsidR="008D3318" w:rsidRDefault="008D3318">
      <w:pPr>
        <w:pStyle w:val="ConsPlusTitle"/>
        <w:jc w:val="center"/>
      </w:pPr>
      <w:r>
        <w:t>конечных результатов, сроков и этапов</w:t>
      </w:r>
    </w:p>
    <w:p w:rsidR="008D3318" w:rsidRDefault="008D3318">
      <w:pPr>
        <w:pStyle w:val="ConsPlusTitle"/>
        <w:jc w:val="center"/>
      </w:pPr>
      <w:r>
        <w:t>реализации государственной программы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Основным приоритетом является обеспечение мероприятия для становления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региона, включая улучшение состояния здоровья населения, формирование здорового образа жизни, усиление массовости физической культуры и спорта. Организация реализации федерального проекта "Спорт - норма жизни", основной целью которого является доведение к 2024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(ГТО), а также подготовки спортивного резерва и развития спортивной инфраструктуры.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Цель государственной программы -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Достижение данной цели возможно при решении следующих задач: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создание условий для развития физической культуры и массового спорта среди различных категорий населения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- поэтапное внедрение Всероссийского физкультурно-спортивного комплекса "Готов </w:t>
      </w:r>
      <w:r>
        <w:lastRenderedPageBreak/>
        <w:t>к труду и обороне" (ГТО);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создание условий для формирования, подготовки и сохранения спортивного резерва;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реализация основных направлений государственной политики области в целях создания благоприятных условий для устойчивого развития в сфере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Реализация государственной программы осуществляется в два этапа: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 этап - 2014 - 2020 годы;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II этап - 2021 - 2025 годы.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Система основных мероприятий, показатели конечного и непосредственного результата реализации государственной программы представлены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6367" w:history="1">
        <w:r>
          <w:rPr>
            <w:color w:val="0000FF"/>
          </w:rPr>
          <w:t>Сведения</w:t>
        </w:r>
      </w:hyperlink>
      <w:r>
        <w:t xml:space="preserve"> о методике расчета показателей конечного результата государственной программы представлены в приложении N 5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Перечень мероприятий подпрограмм, а также сроки и этапы их реализации подлежат ежегодной корректировке в соответствии со Стратегией развития области, достигнутых результатов государственной программы в предшествующий период реализации.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3. Перечень нормативных правовых актов Белгородской</w:t>
      </w:r>
    </w:p>
    <w:p w:rsidR="008D3318" w:rsidRDefault="008D3318">
      <w:pPr>
        <w:pStyle w:val="ConsPlusTitle"/>
        <w:jc w:val="center"/>
      </w:pPr>
      <w:r>
        <w:t>области, принятие или изменение которых необходимо</w:t>
      </w:r>
    </w:p>
    <w:p w:rsidR="008D3318" w:rsidRDefault="008D3318">
      <w:pPr>
        <w:pStyle w:val="ConsPlusTitle"/>
        <w:jc w:val="center"/>
      </w:pPr>
      <w:r>
        <w:t>для реализации государственной программы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Перечень правовых актов Белгородской области, принятие или изменение которых необходимо для реализации государственной программы, представлен в </w:t>
      </w:r>
      <w:hyperlink w:anchor="P1934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Система подпрограмм государственной программы сформирована таким образом, чтобы обеспечить решение задач государственной программы, и состоит из 3 подпрограмм: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415" w:history="1">
        <w:r>
          <w:rPr>
            <w:color w:val="0000FF"/>
          </w:rPr>
          <w:t>Подпрограмма 1</w:t>
        </w:r>
      </w:hyperlink>
      <w:r>
        <w:t xml:space="preserve"> "Развитие физической культуры и массового спорта".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Реализация подпрограммы 1 направлена на решение задач государственной </w:t>
      </w:r>
      <w:r>
        <w:lastRenderedPageBreak/>
        <w:t>программы и региональной составляющей федерального проекта "Спорт - норма жизни" по созданию условий для развития физической культуры и массового спорта среди различных категорий населения области, поэтапному внедрению Всероссийского физкультурно-спортивного комплекса "Готов к труду и обороне" (ГТО), совершенствования (строительство и реконструкция) объектов инфраструктуры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подпрограммы 1 решаются задачи: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популяризация физической культуры и спорта, пропаганда здорового образа жизни среди различных категорий населения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проведение тестирования ГТО среди различных групп населения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Реализация комплекса мероприятий </w:t>
      </w:r>
      <w:hyperlink w:anchor="P415" w:history="1">
        <w:r>
          <w:rPr>
            <w:color w:val="0000FF"/>
          </w:rPr>
          <w:t>подпрограммы 1</w:t>
        </w:r>
      </w:hyperlink>
      <w:r>
        <w:t xml:space="preserve"> обеспечит: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 до 18,7 процента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69,5 процента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учащихся и студентов, систематически занимающихся физической культурой и спортом, в общем количестве учащихся и студентов до 93,9 процента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до 40,62 процента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единовременной пропускной способности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итогом), до 1000 посещений в смену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 Белгородской области, занятых в экономике, занимающихся физической культурой и спортом, в общей численности населения, занятого в экономике, до 31,7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666" w:history="1">
        <w:r>
          <w:rPr>
            <w:color w:val="0000FF"/>
          </w:rPr>
          <w:t>Подпрограмма 2</w:t>
        </w:r>
      </w:hyperlink>
      <w:r>
        <w:t xml:space="preserve"> "Развитие системы подготовки спортивного резерва и спорта высших достижений".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Реализация подпрограммы 2 направлена на решение задачи государственной программы и региональной составляющей федерального проекта "Спорт - норма жизни" по созданию условий для формирования, подготовки и сохранения спортивного резерва, развитию материально-технической базы спорта высших достижений для подготовки </w:t>
      </w:r>
      <w:r>
        <w:lastRenderedPageBreak/>
        <w:t>спортсменов, в том числе по наиболее массовым видам спорта, не включенным в программы Олимпийских и Паралимпийских игр, и создание условий для подготовки и совершенствования спортсменов и тренеров с учетом непрерывности процессов обучения и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подпрограммы 2 решаются задачи: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повышение эффективности подготовки спортивного резерва в учреждениях дополнительного образования спортивной направленности;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совершенствование системы подготовки спортсменов высокого класса.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Реализация комплекса мероприятий </w:t>
      </w:r>
      <w:hyperlink w:anchor="P666" w:history="1">
        <w:r>
          <w:rPr>
            <w:color w:val="0000FF"/>
          </w:rPr>
          <w:t>подпрограммы 2</w:t>
        </w:r>
      </w:hyperlink>
      <w:r>
        <w:t xml:space="preserve"> обеспечит: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резерва, до 47 процентов в 2017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до 22,4 процента в 2017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граждан, занимающихся в спортивных учреждениях, в общей численности детей и молодежи в возрасте от 6 до 15 лет до 53 процентов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количества квалифицированных тренеров и тренеров-преподавателей физкультурно-спортивных организаций, работающих по специальности, до 627 человек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 в 2020 году и поддержанию на данном уровне в 2021 - 2025 годах;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 спортивной подготовки до 27,5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901" w:history="1">
        <w:r>
          <w:rPr>
            <w:color w:val="0000FF"/>
          </w:rPr>
          <w:t>Подпрограмма 3</w:t>
        </w:r>
      </w:hyperlink>
      <w:r>
        <w:t xml:space="preserve"> "Обеспечение реализации государственной программы".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Реализация подпрограммы 3 направлена на решение задачи государственной программы и региональной составляющей федерального проекта "Спорт - норма жизни" по реализации основных направлений государственной политики Белгородской области в целях создания благоприятных условий для устойчивого развития в сфере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подпрограммы 3 решается задача по исполнению государственных функций управлением физической культуры и спорта Белгородской области в соответствии с действующим законодательством и обеспечению реализации подпрограмм государственной программы в соответствии с установленными сроками и этапами.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 xml:space="preserve">Реализация мероприятия </w:t>
      </w:r>
      <w:hyperlink w:anchor="P901" w:history="1">
        <w:r>
          <w:rPr>
            <w:color w:val="0000FF"/>
          </w:rPr>
          <w:t>подпрограммы 3</w:t>
        </w:r>
      </w:hyperlink>
      <w:r>
        <w:t xml:space="preserve"> направлена на обеспечение среднего уровня достижения целевых показателей государственной программы не менее 95 процентов.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5. Ресурсное обеспечение государственной программы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Предполагаемые объемы финансирования государственной программы в разрезе источников финансирования по годам реализации представлены в таблице 3.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2"/>
      </w:pPr>
      <w:r>
        <w:t>Таблица 3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r>
        <w:t>Планируемые объемы финансирования государственной программы</w:t>
      </w:r>
    </w:p>
    <w:p w:rsidR="008D3318" w:rsidRDefault="008D3318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8D3318" w:rsidRDefault="008D3318">
      <w:pPr>
        <w:pStyle w:val="ConsPlusNormal"/>
        <w:jc w:val="center"/>
      </w:pPr>
      <w:r>
        <w:t>от 29.04.2019 N 176-пп)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тыс. рублей</w:t>
      </w:r>
    </w:p>
    <w:p w:rsidR="008D3318" w:rsidRDefault="008D33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1534"/>
        <w:gridCol w:w="1264"/>
        <w:gridCol w:w="1587"/>
        <w:gridCol w:w="1361"/>
        <w:gridCol w:w="1219"/>
        <w:gridCol w:w="1384"/>
      </w:tblGrid>
      <w:tr w:rsidR="008D3318">
        <w:tc>
          <w:tcPr>
            <w:tcW w:w="69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349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8D3318">
        <w:tc>
          <w:tcPr>
            <w:tcW w:w="694" w:type="dxa"/>
            <w:vMerge/>
          </w:tcPr>
          <w:p w:rsidR="008D3318" w:rsidRDefault="008D3318"/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Консолидированные бюджеты муниципальных образований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75 425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271 128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8 800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57 190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412 543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86 684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409 996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173 980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670 660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63 962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313 561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400 823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49 604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356 236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6 402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437 474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22 104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296 865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3 863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29 484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352 316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1 142 270,7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1 350 720,6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26 130,0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31 484,0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2 550 605,3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1 199 193,4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2 892 027,8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69 638,0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264 274,0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4 425 133,2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553 068,7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88 927,0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988 659,0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36 484,0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281 551,0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37 484,0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282 551,0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38 484,0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283 551,0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39 484,0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284 551,0</w:t>
            </w:r>
          </w:p>
        </w:tc>
      </w:tr>
      <w:tr w:rsidR="008D3318"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2 969712,4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7 423 871,1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136 027,0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840 807,0</w:t>
            </w:r>
          </w:p>
        </w:tc>
        <w:tc>
          <w:tcPr>
            <w:tcW w:w="1384" w:type="dxa"/>
          </w:tcPr>
          <w:p w:rsidR="008D3318" w:rsidRDefault="008D3318">
            <w:pPr>
              <w:pStyle w:val="ConsPlusNormal"/>
              <w:jc w:val="center"/>
            </w:pPr>
            <w:r>
              <w:t>11 370 417,5</w:t>
            </w:r>
          </w:p>
        </w:tc>
      </w:tr>
      <w:tr w:rsidR="008D3318">
        <w:tc>
          <w:tcPr>
            <w:tcW w:w="9043" w:type="dxa"/>
            <w:gridSpan w:val="7"/>
          </w:tcPr>
          <w:p w:rsidR="008D3318" w:rsidRDefault="008D3318">
            <w:pPr>
              <w:pStyle w:val="ConsPlusNormal"/>
              <w:jc w:val="both"/>
            </w:pPr>
            <w:r>
              <w:t xml:space="preserve">&lt;*&gt; Расходное обязательство Белгородской области подлежит корректировке после </w:t>
            </w:r>
            <w:r>
              <w:lastRenderedPageBreak/>
              <w:t>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государственной программы, подпрограмм государственной программы области из различных источников финансирования и ресурсное обеспечение реализации государственной программы, подпрограмм государственной программы за счет средств бюджета Белгородской области представлены соответственно в </w:t>
      </w:r>
      <w:hyperlink w:anchor="P1976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4223" w:history="1">
        <w:r>
          <w:rPr>
            <w:color w:val="0000FF"/>
          </w:rPr>
          <w:t>N 4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Прогноз сводных показателей по государственным заданиям приводится в </w:t>
      </w:r>
      <w:hyperlink w:anchor="P6531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266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областным бюджетным и автономным учреждениям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приведены в приложении N 8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3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бюджетам муниципальных районов и городских округов Белгородской области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приведены в приложении N 9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40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областным бюджетным и автономным учреждениям на закупку спортивного оборудования, приведены в приложении N 10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451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бюджетам муниципальных районов и городских округов Белгородской области на закупку спортивного оборудования, приведены в приложении N 11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499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бюджетам муниципальных районов и городских округов Белгородской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приведены в приложении N 12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572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областным и автономным учреждениям и бюджетам муниципальных районов и городских округов Белгородской области на приобретение спортивного оборудования и инвентаря для приведения организаций спортивной подготовки в нормативное состояние, приведены в приложении N 13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hyperlink w:anchor="P11692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областным бюджетным и автономным учреждениям и бюджетам муниципальных районов и городских округов Белгородской области на государственную поддержку спортивных организаций, осуществляющих подготовку спортивного резерва для сборных команд Российской Федерации, приведены в приложении N 14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Объем финансового обеспечения государственной программы подлежит ежегодному уточнению в рамках подготовки проекта закона области об областном бюджете на очередной финансовый год и на плановый период.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r>
        <w:t>6. Анализ рисков реализации государственной</w:t>
      </w:r>
    </w:p>
    <w:p w:rsidR="008D3318" w:rsidRDefault="008D3318">
      <w:pPr>
        <w:pStyle w:val="ConsPlusTitle"/>
        <w:jc w:val="center"/>
      </w:pPr>
      <w:r>
        <w:t>программы и описание мер управления рисками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При реализации государственной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На основе анализа мероприятий, предлагаемых для реализации в рамках государственной программы, выделены следующие риски ее реализации.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Финансово-экономические риски. Возникновение данных рисков может привести к недофинансированию запланированных мероприятий всех подпрограмм.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Организационно-управленческие риски. Данные риски могут привести к неэффективному управлению процессом реализации государственной программы.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Минимизация данных рисков возможна за счет переподготовки и повышения квалификации управленческих кадров.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государственной программы.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государственной программы.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Социальные риски. Данные риски могут привести к отставанию роста интереса к массовому спорту и здоровому образу жизни.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Минимизация данных рисков возможна за счет активной пропаганды физкультурно-спортивного движения и здорового образа жизни, повышения качества организации и доступности участия в спортивно-массовых мероприятиях.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При реализации государственной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bookmarkStart w:id="1" w:name="P415"/>
      <w:bookmarkEnd w:id="1"/>
      <w:r>
        <w:t>Подпрограмма 1</w:t>
      </w:r>
    </w:p>
    <w:p w:rsidR="008D3318" w:rsidRDefault="008D3318">
      <w:pPr>
        <w:pStyle w:val="ConsPlusTitle"/>
        <w:jc w:val="center"/>
      </w:pPr>
      <w:r>
        <w:t>"Развитие физической культуры и массового спорта"</w:t>
      </w:r>
    </w:p>
    <w:p w:rsidR="008D3318" w:rsidRDefault="008D3318">
      <w:pPr>
        <w:pStyle w:val="ConsPlusNormal"/>
        <w:jc w:val="center"/>
      </w:pPr>
    </w:p>
    <w:p w:rsidR="008D3318" w:rsidRDefault="008D3318">
      <w:pPr>
        <w:pStyle w:val="ConsPlusTitle"/>
        <w:jc w:val="center"/>
        <w:outlineLvl w:val="2"/>
      </w:pPr>
      <w:r>
        <w:t>Паспорт</w:t>
      </w:r>
    </w:p>
    <w:p w:rsidR="008D3318" w:rsidRDefault="008D3318">
      <w:pPr>
        <w:pStyle w:val="ConsPlusTitle"/>
        <w:jc w:val="center"/>
      </w:pPr>
      <w:r>
        <w:t>подпрограммы 1 "Развитие физической</w:t>
      </w:r>
    </w:p>
    <w:p w:rsidR="008D3318" w:rsidRDefault="008D3318">
      <w:pPr>
        <w:pStyle w:val="ConsPlusTitle"/>
        <w:jc w:val="center"/>
      </w:pPr>
      <w:r>
        <w:t>культуры и массового спорта"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576"/>
      </w:tblGrid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N п/п</w:t>
            </w:r>
          </w:p>
        </w:tc>
        <w:tc>
          <w:tcPr>
            <w:tcW w:w="8617" w:type="dxa"/>
            <w:gridSpan w:val="2"/>
          </w:tcPr>
          <w:p w:rsidR="008D3318" w:rsidRDefault="008D3318">
            <w:pPr>
              <w:pStyle w:val="ConsPlusNormal"/>
              <w:jc w:val="both"/>
            </w:pPr>
            <w:r>
              <w:t>Наименование подпрограммы 1: "Развитие физической культуры и массового спорта" (далее - подпрограмма 1)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Соисполнитель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 xml:space="preserve">Управление физической культуры и спорта Белгородской </w:t>
            </w:r>
            <w:r>
              <w:lastRenderedPageBreak/>
              <w:t>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Создание условий для развития физической культуры и массового спорта среди различных категорий населения области.</w:t>
            </w:r>
          </w:p>
          <w:p w:rsidR="008D3318" w:rsidRDefault="008D3318">
            <w:pPr>
              <w:pStyle w:val="ConsPlusNormal"/>
              <w:jc w:val="both"/>
            </w:pPr>
            <w:r>
              <w:t>2. Поэтапное внедрение Всероссийского физкультурно-спортивного комплекса "Готов к труду и обороне" (ГТО).</w:t>
            </w:r>
          </w:p>
          <w:p w:rsidR="008D3318" w:rsidRDefault="008D3318">
            <w:pPr>
              <w:pStyle w:val="ConsPlusNormal"/>
              <w:jc w:val="both"/>
            </w:pPr>
            <w:r>
              <w:t>3.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Популяризация физической культуры и спорта, пропаганда здорового образа жизни среди различных категорий населения области.</w:t>
            </w:r>
          </w:p>
          <w:p w:rsidR="008D3318" w:rsidRDefault="008D3318">
            <w:pPr>
              <w:pStyle w:val="ConsPlusNormal"/>
              <w:jc w:val="both"/>
            </w:pPr>
            <w:r>
              <w:t>2. Проведение тестирования ГТО среди различных групп населения области.</w:t>
            </w:r>
          </w:p>
          <w:p w:rsidR="008D3318" w:rsidRDefault="008D3318">
            <w:pPr>
              <w:pStyle w:val="ConsPlusNormal"/>
              <w:jc w:val="both"/>
            </w:pPr>
            <w:r>
              <w:t>3.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Сроки и этапы реализации подпрограммы 1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Реализация подпрограммы 1 осуществляется в два этапа:</w:t>
            </w:r>
          </w:p>
          <w:p w:rsidR="008D3318" w:rsidRDefault="008D3318">
            <w:pPr>
              <w:pStyle w:val="ConsPlusNormal"/>
              <w:jc w:val="both"/>
            </w:pPr>
            <w:r>
              <w:t>I этап - 2014 - 2020 годы;</w:t>
            </w:r>
          </w:p>
          <w:p w:rsidR="008D3318" w:rsidRDefault="008D3318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Объем бюджетных ассигнований подпрограммы 1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Общий объем финансирования подпрограммы 1 за счет всех источников финансирования составит 8010238,6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Объем бюджетных ассигнований на реализацию подпрограммы 1 за счет областного бюджета составляет 4623248,1 тыс. рублей, в том числе:</w:t>
            </w:r>
          </w:p>
          <w:p w:rsidR="008D3318" w:rsidRDefault="008D3318">
            <w:pPr>
              <w:pStyle w:val="ConsPlusNormal"/>
              <w:jc w:val="both"/>
            </w:pPr>
            <w:r>
              <w:t>2014 год - 88450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2015 год - 223069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2016 год - 98494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2017 год - 145861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2018 год - 71279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2019 год - 1035332,3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2020 год &lt;*&gt; - 2624496,1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2021 год - 313654,7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2022 год - 5653,0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2023 год - 5653,0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2024 год - 5653,0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2025 год - 5653,0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Планируемый объем бюджетных ассигнований на реализацию подпрограммы 1 за счет федерального бюджета составляет 2816619,5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 xml:space="preserve">Планируемый объем средств, привлекаемых из внебюджетных источников, составляет 455053,0 тыс. рублей, из консолидированных бюджетов муниципальных </w:t>
            </w:r>
            <w:r>
              <w:lastRenderedPageBreak/>
              <w:t>образований - 115318,0 тыс. рублей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t xml:space="preserve">(раздел 6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29.04.2019 N 176-пп)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Конечные результаты реализации подпрограммы 1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 до 18,7 процента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2.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69,5 процента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3. Увеличение доли учащихся и студентов, систематически занимающихся физической культурой и спортом, в общем количестве учащихся и студентов до 93,9 процента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4. Увеличение единовременной пропускной способности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спорта, до 1000 посещений в смену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5. Увеличение доли граждан Белгородской области, занятых в экономике, занимающихся физической культурой и спортом, в общей численности населения, занятого в экономике, до 31,7 процента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6, Увеличение доли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до 40,62 процента в 2025 году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1. Характеристика сферы реализации подпрограммы 1, описание</w:t>
      </w:r>
    </w:p>
    <w:p w:rsidR="008D3318" w:rsidRDefault="008D3318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Сфера действия подпрограммы 1 охватывает население всех возрастов и категорий. Формирование потребности в систематических занятиях физической культурой необходимо начинать уже с дошкольного возраста. Именно в дошкольном возрасте закладываются основы ценностного отношения к здоровью, физического развития, развиваются двигательные навыки, формируется положительное отношение к физической культуре и здоровому образу жизни.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Развитие физической культуры в образовательных учреждениях.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Сохранить и повысить уровень резервов здоровья и физического развития, воспитать устойчивый интерес детей к занятиям физической культурой позволяет интеграция в образовательный процесс научно обоснованных двигательных режимов.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Особого внимания требует организация внеклассной работы по физической культуре в общеобразовательных школах. Являясь составной частью общей системы физического воспитания детей школьного возраста, внеклассная работа по отношению к учебной занимает подчиненное положение, осуществляется на добровольных началах. С целью наибольшего охвата школьников в регионе реализуются мероприятия в рамках Всероссийского соревнования "Мини-футбол в школу", Всероссийских массовых акций "Лыжня России", "Российский азимут", "Оранжевый мяч", "Кросс наций", с 2014 года реализуется областной проект "Внедрение Всероссийского физкультурно-спортивного комплекса "Готов к труду и обороне" (ГТО) в учреждениях, в регионе проводятся физкультурно-спортивные мероприятия среди школьников по сдаче системы нормативов "Готов к труду и обороне".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учреждениях высшего и среднего профессионального образования Белгородской области спортивно-массовая работа проводится в учебной и внеучебной формах. В большинстве учреждений высшего и среднего образования работают спортивные секции, проводятся спартакиады и соревнования по массовым видам спорта. Ежегодно проводится областная универсиада среди высших учебных заведений и областная спартакиада среди средних учебных заведений. Однако следует отметить, что вовлеченность студентов в вышеперечисленные мероприятия еще недостаточна. По статистике, на сегодняшний день в регулярные занятия физической культурой вовлечено около 40 процентов от численности студентов.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Во многом это обусловлено недостаточностью современной спортивной базы в большинстве образовательных учреждений высшего и среднего профессионального образования, отсутствием системы развития студенческого спорта и отсутствием свободного времени при совмещении учебы с работой.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Развитие физической культуры по месту жительства.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Широкое привлечение к систематическим занятиям физической культурой взрослого населения области требует создания необходимых условий по месту жительства. Так, в рамках развития рекреационных и парковых зон, а также обустройства внутридворовых территорий многоквартирных домов ведется работа по строительству малобюджетных плоскостных спортивных объектов. Открытые спортивные сооружения, находящиеся в шаговой доступности, пользуются большой популярностью и способны привлекать значительное число людей самого разного возраста. С целью обеспечения и доступности спортивных сооружений реализован областной проект "Спортивный двор", в рамках которого построено и реконструировано более 200 открытых площадок. В рамках проекта "Развитие детского и молодежного хоккея" в области построено более 60 хоккейных коробок. Построено 45 площадок для занятий уличной гимнастикой (workout) и 10 многофункциональных спортивных площадок.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Особое внимание следует уделять физкультурно-массовой работе по месту жительства в сельской местности. Анализ состояния данной деятельности показал, что при удовлетворительной обеспеченности спортивными сооружениями их загруженность в вечернее время недостаточна. Это связано с тем, что учитель физической культуры общеобразовательной школы не в состоянии один организовать данную работу с 8:00 часов до 22:00 часов. Таким образом, для организации спортивно-массовой работы в вечернее время требуется привлечение тренеров-преподавателей детско-юношеских </w:t>
      </w:r>
      <w:r>
        <w:lastRenderedPageBreak/>
        <w:t>спортивных школ и педагогов по месту жительства и обеспечение их методической литературой.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Для вовлечения сельских жителей в систематические занятия физической культурой в регионе проводятся сельские спартакиады. Данный формат проведения спортивных мероприятий позволяет привлечь к участию жителей каждого сельского поселения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Развитие физической культуры в трудовых коллективах.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На сегодняшний день можно привести лишь единичные примеры хорошей постановки физкультурно-массовой работы в трудовых коллективах Белгородской области: ОЭМК (г. Старый Оскол); Лебединский ГОК (г. Губкин), ООО "ЖБК-1" (г. Белгород), АО "Газпром газораспределение Белгород" (г. Белгород) и Агропромышленный холдинг "БЭЗРК-Белгранкорм". Возрождается традиция проведения отраслевых спартакиад по наиболее массовым видам спорта. Одной из главных целей спартакиад является привлечение внимания работодателей к спортивной жизни своих работников. Трудовые коллективы являются важнейшим звеном приобщения людей к систематическим занятиям физической культурой в целях оздоровления работников, повышения производительности труда, укрепления корпоративного единства.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Обеспечение доступности занятий физической культурой для работников предприятий и организаций области требует объединения действий органов государственной и муниципальной власти, работодателей и общественности, внедрения эффективных механизмов организации и ресурсного обеспечения. Для этого предусмотрены меры в трехстороннем соглашении между Правительством Белгородской области, работодателями и профсоюзами.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Серьезное внимание в последние годы уделяется работе по вовлечению в физкультурно-спортивную деятельность инвалидов и лиц с ограниченными возможностями здоровья. Спортсмены-инвалиды принимают участие во многих международных соревнованиях. Проблема социально-психологической и физической реабилитации, спортивной подготовки и возврат к трудовой деятельности инвалидов - это проблема всего общества.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Белгородской области доля лиц с ограниченными возможностями здоровья и инвалидов, систематически занимающихся физической культурой, не превышает 2 процентов от общей численности инвалидов, способных по медицинским показаниям заниматься физической культурой и спортом.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Несмотря на достигнутые успехи в сфере физической культуры и массового спорта, актуальными остаются следующие проблемы: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недостаточные объемы, высокая стоимость и качество физкультурно-оздоровительных услуг на предприятиях, учреждениях;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недостаточное развитие сети спортивных объектов по месту жительства;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 все спортивные сооружения и прилегающие к ним территории приспособлены для различных категорий инвалидов и иных лиц с ограниченными возможностями здоровья;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недостаточное развитие студенческого спортивного движения.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lastRenderedPageBreak/>
        <w:t>2. Цель, задачи, сроки и этапы реализации подпрограммы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Целями подпрограммы 1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1. Создание условий для развития физической культуры и массового спорта среди различных категорий населения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2. Поэтапное внедрение Всероссийского физкультурно-спортивного комплекса "Готов к труду и обороне" (ГТО).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Развитие инфраструктуры физической культуры и спорта, строительство спортивных объектов шаговой доступности и обеспечение доступности этих объектов для лиц с ограниченными возможностями здоровья и инвалидов.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Задачами подпрограммы 1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1. Популяризация физической культуры и спорта, пропаганда здорового образа жизни среди различных категорий населения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2. Проведение тестирования ГТО среди различных групп населения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Совершенствование (строительство и реконструкция) объектов инфраструктуры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Основными показателями конечного результата реализации подпрограммы 1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 до 18,7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до 69,5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Увеличение доли учащихся и студентов, систематически занимающихся физической культурой и спортом, в общей численности учащихся и студентов до 93,9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Увеличение единовременной пропускной способности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спорта, до 1000 посещений в смену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Увеличение доли граждан Белгородской области занятых в экономике, занимающихся физической культурой и спортом в общей численности населения, занятого в экономике до 31,7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Увеличение доли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до 40,62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Реализация подпрограммы 1 осуществляется в два этапа: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 этап - 2014 - 2020 годы;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II этап - 2021 - 2025 годы.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8D3318" w:rsidRDefault="008D3318">
      <w:pPr>
        <w:pStyle w:val="ConsPlusTitle"/>
        <w:jc w:val="center"/>
      </w:pPr>
      <w:r>
        <w:t>описание основных мероприятий подпрограммы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В рамках решения задачи 1 "Популяризация физической культуры и спорта, пропаганда здорового образа жизни среди различных категорий населения области" будет реализовано следующее основное мероприятие 1.1 "Мероприятия по вовлечению населения в занятия физической культурой и массовым спортом".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решения задачи 2 "Проведение тестирования ГТО среди различных групп населения области" будет реализовано основное мероприятие 1.2 "Мероприятия по поэтапному внедрению Всероссийского физкультурно-спортивного комплекса "Готов к труду и обороне" (ГТО)", которое направлено на поэтапное внедрению Всероссийского физкультурно-спортивного комплекса "Готов к труду и обороне" (ГТО).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решения задачи 3 "Совершенствование (строительство и реконструкция) объектов инфраструктуры физической культуры и спорта" будут реализованы: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Основное мероприятие 1.3 "Создание спортивной инфраструктуры и материально-технической базы для занятий физической культурой и массовым спортом",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строительство спортивных сооружений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закупка для спортивных детско-юношеских школ комплектов искусственных покрытий для футбольных полей, включая их доставку и сертификацию;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закупка комплектов спортивно-технологического оборудования для создания или модернизации футбольных полей с искусственным покрытием, приобретаемого за счет средств федерального бюджета в рамках федерального проекта "Спорт - норма жизни";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закупка комплекта спортивно-технологического оборудования для создания малых спортивных площадок, монтируемых на открытых площадках или в закрытых помещениях, для подготовки к выполнению и проведению тестирования населения в соответствии, с нормативами испытаний (тестов) Всероссийского физкультурно-спортивного комплекса "Готов к труду и обороне" (ГТО), приобретаемого за счет средств федерального бюджета в рамках федерального проекта "Спорт - норма жизни";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закупка комплектов спортивно-технологического оборудования для создания или модернизации физкультурно-оздоровительных комплексов открытого типа для центров развития внешкольного спорта, приобретаемого за счет средств федерального бюджета в рамках федерального проекта "Спорт - норма жизни";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строительство крытых футбольных манежей в рамках федерального проекта "Спорт - норма жизни";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строительство и реконструкция иных физкультурно-оздоровительных комплексов и центров для массового спорта в рамках федерального проекта "Спорт - норма жизни";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- развитие детско-юношеского футбола и комплектация спортивных школ области современными футбольными полями;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приобретение оборудования для быстровозводимых физкультурно-оздоровительных комплексов, включая металлоконструкции и металлоизделия;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строительство физкультурно-оздоровительных комплексов открытого типа (ФОКОТ);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исполнение указов Президента Российской Федерации по строительству спортивных объектов в рамках развития рекреационных и парковых зон.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Проект 1.Р5 "Спорт - норма жизни",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детей и молодежи (возраст 3 - 29 лет), систематически занимающихся физической культурой и спортом, в общей численности детей и молодежи до 98,5 процента к 2018 году и поддержание на данном уровне в 2020 - 2024 годах;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55 процентов к 2024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до 25 процентов к 2024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увеличение уровня обеспеченности граждан спортивными сооружениями исходя из единовременной пропускной способности объектов спорта до 92,5 процента к 2024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Пообъектный перечень строительства спортивных объектов на территории Белгородской области I этапа реализации программы на 2014 - 2020 годы и II этапа реализации программы на 2021 - 2025 годы представлен в </w:t>
      </w:r>
      <w:hyperlink w:anchor="P6684" w:history="1">
        <w:r>
          <w:rPr>
            <w:color w:val="0000FF"/>
          </w:rPr>
          <w:t>приложении N 7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Система основных мероприятий и показателей подпрограммы 1 представлена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4. Прогноз конечных результатов подпрограммы 1,</w:t>
      </w:r>
    </w:p>
    <w:p w:rsidR="008D3318" w:rsidRDefault="008D3318">
      <w:pPr>
        <w:pStyle w:val="ConsPlusTitle"/>
        <w:jc w:val="center"/>
      </w:pPr>
      <w:r>
        <w:t>перечень показателей подпрограммы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Исчерпывающий перечень показателей реализации подпрограммы 1 представлен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5. Ресурсное обеспечение подпрограммы 1 в разрезе главных</w:t>
      </w:r>
    </w:p>
    <w:p w:rsidR="008D3318" w:rsidRDefault="008D3318">
      <w:pPr>
        <w:pStyle w:val="ConsPlusTitle"/>
        <w:jc w:val="center"/>
      </w:pPr>
      <w:r>
        <w:t>распорядителей средств областного бюджета, основных</w:t>
      </w:r>
    </w:p>
    <w:p w:rsidR="008D3318" w:rsidRDefault="008D3318">
      <w:pPr>
        <w:pStyle w:val="ConsPlusTitle"/>
        <w:jc w:val="center"/>
      </w:pPr>
      <w:r>
        <w:t>мероприятий, а также по годам реализации подпрограммы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</w:t>
      </w:r>
      <w:hyperlink w:anchor="P1976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4223" w:history="1">
        <w:r>
          <w:rPr>
            <w:color w:val="0000FF"/>
          </w:rPr>
          <w:t>N 4</w:t>
        </w:r>
      </w:hyperlink>
      <w:r>
        <w:t xml:space="preserve"> к государственной программе. Планируемые объемы финансирования подпрограммы 1 приведены в таблице 4.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3"/>
      </w:pPr>
      <w:r>
        <w:lastRenderedPageBreak/>
        <w:t>Таблица 4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r>
        <w:t>Планируемые объемы финансирования подпрограммы 1</w:t>
      </w:r>
    </w:p>
    <w:p w:rsidR="008D3318" w:rsidRDefault="008D3318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8D3318" w:rsidRDefault="008D3318">
      <w:pPr>
        <w:pStyle w:val="ConsPlusNormal"/>
        <w:jc w:val="center"/>
      </w:pPr>
      <w:r>
        <w:t>от 29.04.2019 N 176-пп)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тыс. рублей</w:t>
      </w:r>
    </w:p>
    <w:p w:rsidR="008D3318" w:rsidRDefault="008D33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534"/>
        <w:gridCol w:w="1264"/>
        <w:gridCol w:w="1644"/>
        <w:gridCol w:w="1417"/>
        <w:gridCol w:w="1219"/>
        <w:gridCol w:w="1264"/>
      </w:tblGrid>
      <w:tr w:rsidR="008D3318">
        <w:tc>
          <w:tcPr>
            <w:tcW w:w="7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342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8D3318">
        <w:tc>
          <w:tcPr>
            <w:tcW w:w="724" w:type="dxa"/>
            <w:vMerge/>
          </w:tcPr>
          <w:p w:rsidR="008D3318" w:rsidRDefault="008D3318"/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Консолидированные бюджеты муниципальных образований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68 192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88 450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8 800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15 059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180 501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80 208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223 069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155 761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459 038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57 482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98 494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160 976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145 861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179 980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71 279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74 179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1 035 332,3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16 031,0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2 129 672,1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2 624 496,1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60 040,0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230 790,0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4 089 519,5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313 654,7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53 443,0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713 761,0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2 816 619,5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4 623 248,1</w:t>
            </w:r>
          </w:p>
        </w:tc>
        <w:tc>
          <w:tcPr>
            <w:tcW w:w="1644" w:type="dxa"/>
          </w:tcPr>
          <w:p w:rsidR="008D3318" w:rsidRDefault="008D3318">
            <w:pPr>
              <w:pStyle w:val="ConsPlusNormal"/>
              <w:jc w:val="center"/>
            </w:pPr>
            <w:r>
              <w:t>115 318,0</w:t>
            </w:r>
          </w:p>
        </w:tc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455 053,0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8 010 238,6</w:t>
            </w:r>
          </w:p>
        </w:tc>
      </w:tr>
      <w:tr w:rsidR="008D3318">
        <w:tc>
          <w:tcPr>
            <w:tcW w:w="9066" w:type="dxa"/>
            <w:gridSpan w:val="7"/>
          </w:tcPr>
          <w:p w:rsidR="008D3318" w:rsidRDefault="008D3318">
            <w:pPr>
              <w:pStyle w:val="ConsPlusNormal"/>
              <w:jc w:val="both"/>
            </w:pPr>
            <w:r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на плановый период.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bookmarkStart w:id="2" w:name="P666"/>
      <w:bookmarkEnd w:id="2"/>
      <w:r>
        <w:t>Подпрограмма 2</w:t>
      </w:r>
    </w:p>
    <w:p w:rsidR="008D3318" w:rsidRDefault="008D3318">
      <w:pPr>
        <w:pStyle w:val="ConsPlusTitle"/>
        <w:jc w:val="center"/>
      </w:pPr>
      <w:r>
        <w:t>"Развитие системы подготовки спортивного</w:t>
      </w:r>
    </w:p>
    <w:p w:rsidR="008D3318" w:rsidRDefault="008D3318">
      <w:pPr>
        <w:pStyle w:val="ConsPlusTitle"/>
        <w:jc w:val="center"/>
      </w:pPr>
      <w:r>
        <w:t>резерва и спорта высших достижений"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lastRenderedPageBreak/>
        <w:t>Паспорт</w:t>
      </w:r>
    </w:p>
    <w:p w:rsidR="008D3318" w:rsidRDefault="008D3318">
      <w:pPr>
        <w:pStyle w:val="ConsPlusTitle"/>
        <w:jc w:val="center"/>
      </w:pPr>
      <w:r>
        <w:t>подпрограммы 2 "Развитие системы подготовки</w:t>
      </w:r>
    </w:p>
    <w:p w:rsidR="008D3318" w:rsidRDefault="008D3318">
      <w:pPr>
        <w:pStyle w:val="ConsPlusTitle"/>
        <w:jc w:val="center"/>
      </w:pPr>
      <w:r>
        <w:t>спортивного резерва и спорта высших достижений"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576"/>
      </w:tblGrid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N п/п</w:t>
            </w:r>
          </w:p>
        </w:tc>
        <w:tc>
          <w:tcPr>
            <w:tcW w:w="8617" w:type="dxa"/>
            <w:gridSpan w:val="2"/>
          </w:tcPr>
          <w:p w:rsidR="008D3318" w:rsidRDefault="008D3318">
            <w:pPr>
              <w:pStyle w:val="ConsPlusNormal"/>
              <w:jc w:val="both"/>
            </w:pPr>
            <w:r>
              <w:t>Наименование подпрограммы 2: "Развитие системы подготовки спортивного резерва и спорта высших достижений" (далее - подпрограмма 2)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Соисполнитель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Создание условий для формирования, подготовки и сохранения спортивного резерва.</w:t>
            </w:r>
          </w:p>
          <w:p w:rsidR="008D3318" w:rsidRDefault="008D3318">
            <w:pPr>
              <w:pStyle w:val="ConsPlusNormal"/>
              <w:jc w:val="both"/>
            </w:pPr>
            <w:r>
              <w:t>2.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игр.</w:t>
            </w:r>
          </w:p>
          <w:p w:rsidR="008D3318" w:rsidRDefault="008D3318">
            <w:pPr>
              <w:pStyle w:val="ConsPlusNormal"/>
              <w:jc w:val="both"/>
            </w:pPr>
            <w:r>
              <w:t>3.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Повышение эффективности подготовки спортивного резерва в учреждениях дополнительного образования спортивной направленности.</w:t>
            </w:r>
          </w:p>
          <w:p w:rsidR="008D3318" w:rsidRDefault="008D3318">
            <w:pPr>
              <w:pStyle w:val="ConsPlusNormal"/>
              <w:jc w:val="both"/>
            </w:pPr>
            <w:r>
              <w:t>2. Совершенствование системы подготовки спортсменов высокого класса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Сроки и этапы реализации подпрограммы 2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Реализация подпрограммы 2 осуществляется в два этапа:</w:t>
            </w:r>
          </w:p>
          <w:p w:rsidR="008D3318" w:rsidRDefault="008D3318">
            <w:pPr>
              <w:pStyle w:val="ConsPlusNormal"/>
              <w:jc w:val="both"/>
            </w:pPr>
            <w:r>
              <w:t>I этап - 2014 - 2020 годы;</w:t>
            </w:r>
          </w:p>
          <w:p w:rsidR="008D3318" w:rsidRDefault="008D3318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Объем бюджетных ассигнований подпрограммы 2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Общий объем финансирования подпрограммы 2 за счет всех источников финансирования составит 3219727,9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Объем бюджетных ассигнований на реализацию подпрограммы 2 за счет областного бюджета составляет 2665948,0 тыс. рублей, в том числе:</w:t>
            </w:r>
          </w:p>
          <w:p w:rsidR="008D3318" w:rsidRDefault="008D3318">
            <w:pPr>
              <w:pStyle w:val="ConsPlusNormal"/>
              <w:jc w:val="both"/>
            </w:pPr>
            <w:r>
              <w:t>2014 год - 173810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2015 год - 177930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2016 год - 203658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2017 год - 201484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2018 год - 213372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2019 год - 303818,3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2020 год &lt;*&gt; - 255740,7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2021 год - 227227,0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2022 год - 227227,0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2023 год - 227227,0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2024 год - 227227,0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2025 год - 227227,0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t>Планируемый объем бюджетных ассигнований на реализацию подпрограммы 2 за счет федерального бюджета составляет 153092,9 тыс. рублей.</w:t>
            </w:r>
          </w:p>
          <w:p w:rsidR="008D3318" w:rsidRDefault="008D3318">
            <w:pPr>
              <w:pStyle w:val="ConsPlusNormal"/>
              <w:jc w:val="both"/>
            </w:pPr>
            <w:r>
              <w:lastRenderedPageBreak/>
              <w:t>Планируемый объем ассигнований на реализацию подпрограммы 2 из внебюджетных источников составляет 385754,0 тыс. рублей, из консолидированных бюджетов муниципальных образований - 14933,0 тыс. рублей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t xml:space="preserve">(раздел 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29.04.2019 N 176-пп)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Конечные результаты реализации подпрограммы 2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1. Увеличение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резерва, до 47 процентов в 2017 году.</w:t>
            </w:r>
          </w:p>
          <w:p w:rsidR="008D3318" w:rsidRDefault="008D3318">
            <w:pPr>
              <w:pStyle w:val="ConsPlusNormal"/>
              <w:jc w:val="both"/>
            </w:pPr>
            <w:r>
              <w:t>2. Увеличение доли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до 22,4 процента в 2017 году.</w:t>
            </w:r>
          </w:p>
          <w:p w:rsidR="008D3318" w:rsidRDefault="008D3318">
            <w:pPr>
              <w:pStyle w:val="ConsPlusNormal"/>
              <w:jc w:val="both"/>
            </w:pPr>
            <w:r>
              <w:t>3. Увеличение доли граждан, занимающихся в спортивных учреждениях, в общей численности детей и молодежи в возрасте от 6 до 15 лет до 53 процентов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4. Увеличение количества квалифицированных тренеров и тренеров-преподавателей физкультурно-спортивных организаций, работающих по специальности, до 627 человек в 2025 году.</w:t>
            </w:r>
          </w:p>
          <w:p w:rsidR="008D3318" w:rsidRDefault="008D3318">
            <w:pPr>
              <w:pStyle w:val="ConsPlusNormal"/>
              <w:jc w:val="both"/>
            </w:pPr>
            <w:r>
              <w:t>5. 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 в 2020 году и поддержание на данном уровне в 2021 - 2025 годах.</w:t>
            </w:r>
          </w:p>
          <w:p w:rsidR="008D3318" w:rsidRDefault="008D3318">
            <w:pPr>
              <w:pStyle w:val="ConsPlusNormal"/>
              <w:jc w:val="both"/>
            </w:pPr>
            <w:r>
              <w:t>6. Увеличение доли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 спортивной подготовки до 27,5 процента в 2025 году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1. Характеристика сферы реализации подпрограммы 2, описание</w:t>
      </w:r>
    </w:p>
    <w:p w:rsidR="008D3318" w:rsidRDefault="008D3318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Сфера действия подпрограммы 2 охватывает систему подготовки спортивного резерва и спортсменов высокого класса. В регионе определены и активно развиваются 8 базовых олимпийских видов спорта (бокс, волейбол, легкая атлетика, пулевая стрельба, гиревой спорт, прыжки на батуте, художественная гимнастика) и 2 паралимпийских вида спорта (легкая атлетика и пулевая стрельба для лиц с нарушениями опорно-двигательного аппарата).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В области насчитывается 51 учреждение дополнительного образования детей спортивной направленности, из них центр спортивной подготовки - школа высшего спортивного мастерства, 15 специализированных детско-юношеских спортивных школ олимпийского резерва, 36 детско-юношеских спортивных школ.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настоящее время в области работает 708 тренеров, 258 тренеров-преподавателей по видам спорта, 27 инструкторов по спорту.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Кандидаты, состоящие в списках спортивных сборных команд России: в основной состав входят: основной - 18 спортсменов, резерв - 14 спортсменов;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в юниорский состав входят: основной - 25 спортсменов, резерв - 5 спортсменов;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в юношеский состав входят: основной - 38 спортсменов, резерв - 3 спортсмена.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области подготовлено 5 заслуженных мастеров спорта России, 18 мастеров спорта России международного класса, 144 мастера спорта России, 709 кандидатов в мастера спорта России, 1 разряд имеют 900 спортсменов, массовых разрядов насчитывается 10172.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в учреждениях дополнительного образования существует ряд серьезных проблем: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актуальными являются вопросы подготовки высококвалифицированных спортивных кадров (тренеров, спортивных врачей, психологов и иных специалистов);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продолжает оставаться острой проблема нехватки штатных тренеров-преподавателей в детско-юношеских спортивных школах, особенно в сельской местности. Главная причина этого заключается в невысоком социальном статусе и престиже профессии тренера;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отсутствует устойчивая мотивация и материальная заинтересованность специалистов высокой квалификации, работающих в отрасли "Физическая культура и спорт". Данная проблема возникла в связи с низким уровнем доходов специалистов, работающих в данной отрасли. Молодые специалисты, в первую очередь мужчины, в связи с невысокой оплатой труда и невозможностью получить или приобрести жилье для своей семьи вынуждены увольняться и переходить работать в другие сферы деятельности;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отсутствует система привлечения и социальной поддержки молодых специалистов, а также программа возврата кадров на село;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во многих спортивных школах отсутствует собственная спортивная база, в связи с чем учебно-тренировочные занятия проводятся на арендуемых спортивных сооружениях. Кроме того, недостаточно выделяется средств на приобретение оборудования, инвентаря и спортивной формы;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финансирование спортивных школ, относящихся к муниципальным образованиям области, осуществляется по остаточному принципу, особенно в части, касающейся выездов на областные соревнования и приобретение спортивной формы и инвентаря. При отсутствии соревнований у детей теряется мотивация для занятий физической культурой и спортом, и многие покидают спортивные секции.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2. Цель, задачи, сроки и этапы реализации подпрограммы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Целями подпрограммы 2 является: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1. Создание условий для формирования, подготовки и сохранения спортивного резерва.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2.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Создание условий для подготовки и совершенствования спортсменов и тренеров с учетом непрерывности процессов обучения и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Задачами подпрограммы 2 является: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повышение эффективности подготовки спортивного резерва в учреждениях дополнительного образования спортивной направленности;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совершенствование системы подготовки спортсменов высокого класса.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Основными показателями конечного результата реализации подпрограммы 2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резерва, до 47 процентов в 2017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до 22,4 процента в 2017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граждан, занимающихся в спортивных учреждениях, в общей численности детей и молодежи в возрасте от 6 до 15 лет до 53 процентов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количества квалифицированных тренеров и тренеров-преподавателей физкультурно-спортивных организаций, работающих по специальности, до 627 человек в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 в 2020 году и поддержание на данном уровне в 2021 - 2025 годах;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совершенствования, в организациях спортивной подготовки до 27,5 процента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Реализация подпрограммы 2 осуществляется в два этапа: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 этап - 2014 - 2020 годы;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- II - 2021 - 2025 годы.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3. Обоснование выделения системы мероприятий</w:t>
      </w:r>
    </w:p>
    <w:p w:rsidR="008D3318" w:rsidRDefault="008D3318">
      <w:pPr>
        <w:pStyle w:val="ConsPlusTitle"/>
        <w:jc w:val="center"/>
      </w:pPr>
      <w:r>
        <w:t>и краткое описание основных мероприятий подпрограммы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В рамках решения задачи 1 "Повышение эффективности подготовки спортивного резерва в учреждениях дополнительного образования спортивной направленности" будет реализовано основное мероприятие 2.1 "Обеспечение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медалей (первенства Мира, первенства Европы, Юношеские Олимпийские игры), завоеванных занимающимися в организациях спортивной подготовки, от числа спортсменов, имеющих спортивные разряды, звания и почетные звания до 0,31 процента к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медалей (первенства России, всероссийские спартакиады и универсиады), завоеванных занимающимися в организациях спортивной подготовки, от числа спортсменов, имеющих спортивные разряды, звания и почетные звания, проценты до 3,16 процента к 2025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количества человек, повышающих спортивное мастерство в государственных учреждениях (организациях) Белгородской области спортивной направленности, до 167 человек.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рамках решения задачи 2 "Совершенствование системы подготовки спортсменов высокого класса" будут реализованы основное мероприятия 2.2 "Создание эффективной системы физического воспитания, ориентированной на особенности развития детей и подростков",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 в организациях спортивной подготовки, до 7,5 процента.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Проект 2 Р5, в рамках которого планируется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до 100 процентов в 2024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Основное мероприятие 2.3 "Развитие инфраструктуры спортивных учреждений".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Основное мероприятие 2.4 "Закупка спортивного оборудования для специализированных спортивных школ олимпийского резерва и училищ олимпийского резерва",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резерва, до 49 процентов в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Основное мероприятие 2.5 "Поддержание создания и деятельности социально ориентированных некоммерческих организаций, оказывающих услуги в сфере физической </w:t>
      </w:r>
      <w:r>
        <w:lastRenderedPageBreak/>
        <w:t>культуры и спорта", в рамках которого планируется: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увеличение доли расходов, направляемых на предоставление субсидий социально ориентированным некоммерческим организациям, в общем объеме расходов бюджета области по отрасли физическая культура и спорт до 10,5 процента к 2025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Система основных мероприятий и показателей подпрограммы 2 представлена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4. Прогноз конечных результатов подпрограммы 2,</w:t>
      </w:r>
    </w:p>
    <w:p w:rsidR="008D3318" w:rsidRDefault="008D3318">
      <w:pPr>
        <w:pStyle w:val="ConsPlusTitle"/>
        <w:jc w:val="center"/>
      </w:pPr>
      <w:r>
        <w:t>перечень показателей подпрограммы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Исчерпывающий перечень показателей конечного и непосредственного результата подпрограммы 2 представлен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5. Ресурсное обеспечение подпрограммы 2 в разрезе главных</w:t>
      </w:r>
    </w:p>
    <w:p w:rsidR="008D3318" w:rsidRDefault="008D3318">
      <w:pPr>
        <w:pStyle w:val="ConsPlusTitle"/>
        <w:jc w:val="center"/>
      </w:pPr>
      <w:r>
        <w:t>распорядителей средств областного бюджета, основных</w:t>
      </w:r>
    </w:p>
    <w:p w:rsidR="008D3318" w:rsidRDefault="008D3318">
      <w:pPr>
        <w:pStyle w:val="ConsPlusTitle"/>
        <w:jc w:val="center"/>
      </w:pPr>
      <w:r>
        <w:t>мероприятий, а также по годам реализации подпрограммы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</w:t>
      </w:r>
      <w:hyperlink w:anchor="P1976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4223" w:history="1">
        <w:r>
          <w:rPr>
            <w:color w:val="0000FF"/>
          </w:rPr>
          <w:t>N 4</w:t>
        </w:r>
      </w:hyperlink>
      <w:r>
        <w:t xml:space="preserve"> к государственной программе. Планируемые объемы финансирования подпрограммы 2 приведены в таблице 5.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3"/>
      </w:pPr>
      <w:r>
        <w:t>Таблица 5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r>
        <w:t>Планируемые объемы финансирования подпрограммы 2</w:t>
      </w:r>
    </w:p>
    <w:p w:rsidR="008D3318" w:rsidRDefault="008D3318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8D3318" w:rsidRDefault="008D3318">
      <w:pPr>
        <w:pStyle w:val="ConsPlusNormal"/>
        <w:jc w:val="center"/>
      </w:pPr>
      <w:r>
        <w:t>от 29.04.2019 N 176-пп)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тыс. рублей</w:t>
      </w:r>
    </w:p>
    <w:p w:rsidR="008D3318" w:rsidRDefault="008D33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534"/>
        <w:gridCol w:w="1264"/>
        <w:gridCol w:w="1701"/>
        <w:gridCol w:w="1361"/>
        <w:gridCol w:w="1219"/>
        <w:gridCol w:w="1264"/>
      </w:tblGrid>
      <w:tr w:rsidR="008D3318">
        <w:tc>
          <w:tcPr>
            <w:tcW w:w="7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343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8D3318">
        <w:tc>
          <w:tcPr>
            <w:tcW w:w="724" w:type="dxa"/>
            <w:vMerge/>
          </w:tcPr>
          <w:p w:rsidR="008D3318" w:rsidRDefault="008D3318"/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Консолидированные бюджеты муниципальных образований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7 233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173 810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42 131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223 174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6 476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177 930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18 219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202 625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6 480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203 658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228 438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21 838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201 484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248 603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22 104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213 372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29 484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265 923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63 961,9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303 818,3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10 099,0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31 484,0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409 363,2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2020 &lt;*&gt;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255 740,7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3 822,0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33 484,0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318 046,7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35 484,0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262 711,0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36 484,0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263 711,0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37 484,0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264 711,0</w:t>
            </w:r>
          </w:p>
        </w:tc>
      </w:tr>
      <w:tr w:rsidR="008D3318">
        <w:tc>
          <w:tcPr>
            <w:tcW w:w="724" w:type="dxa"/>
          </w:tcPr>
          <w:p w:rsidR="008D3318" w:rsidRDefault="008D33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70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8D3318" w:rsidRDefault="008D3318">
            <w:pPr>
              <w:pStyle w:val="ConsPlusNormal"/>
              <w:jc w:val="center"/>
            </w:pPr>
            <w:r>
              <w:t>38 484,0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265 711,0</w:t>
            </w:r>
          </w:p>
        </w:tc>
      </w:tr>
      <w:tr w:rsidR="008D3318">
        <w:tc>
          <w:tcPr>
            <w:tcW w:w="72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701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9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39 484,0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266 711,0</w:t>
            </w:r>
          </w:p>
        </w:tc>
      </w:tr>
      <w:tr w:rsidR="008D3318">
        <w:tc>
          <w:tcPr>
            <w:tcW w:w="72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153 092,9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2 665 948,0</w:t>
            </w:r>
          </w:p>
        </w:tc>
        <w:tc>
          <w:tcPr>
            <w:tcW w:w="1701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14 933,0</w:t>
            </w:r>
          </w:p>
        </w:tc>
        <w:tc>
          <w:tcPr>
            <w:tcW w:w="1361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9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385 754,0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3 219 727,9</w:t>
            </w:r>
          </w:p>
        </w:tc>
      </w:tr>
      <w:tr w:rsidR="008D3318">
        <w:tc>
          <w:tcPr>
            <w:tcW w:w="9067" w:type="dxa"/>
            <w:gridSpan w:val="7"/>
            <w:vAlign w:val="bottom"/>
          </w:tcPr>
          <w:p w:rsidR="008D3318" w:rsidRDefault="008D3318">
            <w:pPr>
              <w:pStyle w:val="ConsPlusNormal"/>
              <w:jc w:val="both"/>
            </w:pPr>
            <w:r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на плановый период.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1"/>
      </w:pPr>
      <w:bookmarkStart w:id="3" w:name="P901"/>
      <w:bookmarkEnd w:id="3"/>
      <w:r>
        <w:t>Подпрограмма 3</w:t>
      </w:r>
    </w:p>
    <w:p w:rsidR="008D3318" w:rsidRDefault="008D3318">
      <w:pPr>
        <w:pStyle w:val="ConsPlusTitle"/>
        <w:jc w:val="center"/>
      </w:pPr>
      <w:r>
        <w:t>"Обеспечение реализации государственной программы"</w:t>
      </w:r>
    </w:p>
    <w:p w:rsidR="008D3318" w:rsidRDefault="008D3318">
      <w:pPr>
        <w:pStyle w:val="ConsPlusNormal"/>
        <w:jc w:val="center"/>
      </w:pPr>
    </w:p>
    <w:p w:rsidR="008D3318" w:rsidRDefault="008D3318">
      <w:pPr>
        <w:pStyle w:val="ConsPlusTitle"/>
        <w:jc w:val="center"/>
        <w:outlineLvl w:val="2"/>
      </w:pPr>
      <w:r>
        <w:t>Паспорт</w:t>
      </w:r>
    </w:p>
    <w:p w:rsidR="008D3318" w:rsidRDefault="008D3318">
      <w:pPr>
        <w:pStyle w:val="ConsPlusTitle"/>
        <w:jc w:val="center"/>
      </w:pPr>
      <w:r>
        <w:t>подпрограммы 3 "Обеспечение реализации</w:t>
      </w:r>
    </w:p>
    <w:p w:rsidR="008D3318" w:rsidRDefault="008D3318">
      <w:pPr>
        <w:pStyle w:val="ConsPlusTitle"/>
        <w:jc w:val="center"/>
      </w:pPr>
      <w:r>
        <w:t>государственной программы"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6576"/>
      </w:tblGrid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N п/п</w:t>
            </w:r>
          </w:p>
        </w:tc>
        <w:tc>
          <w:tcPr>
            <w:tcW w:w="8617" w:type="dxa"/>
            <w:gridSpan w:val="2"/>
          </w:tcPr>
          <w:p w:rsidR="008D3318" w:rsidRDefault="008D3318">
            <w:pPr>
              <w:pStyle w:val="ConsPlusNormal"/>
              <w:jc w:val="both"/>
            </w:pPr>
            <w:r>
              <w:t>Наименование подпрограммы 3: "Обеспечение реализации государственной программы" (далее - подпрограмма 3)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Соисполнитель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Управление физической культуры и спорта Белгородской области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Реализация основных направлений государственной политики области в целях создания благоприятных условий для устойчивого развития в сфере физической культуры и спорта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Исполнение государственных функций управлением физической культуры и спорта Белгородской области в соответствии с действующим законодательством и обеспечение реализации подпрограмм государственной программы в соответствии с установленными сроками и этапами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Сроки и этапы реализации подпрограммы 3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Реализация подпрограммы осуществляется в два этапа:</w:t>
            </w:r>
          </w:p>
          <w:p w:rsidR="008D3318" w:rsidRDefault="008D3318">
            <w:pPr>
              <w:pStyle w:val="ConsPlusNormal"/>
              <w:jc w:val="both"/>
            </w:pPr>
            <w:r>
              <w:t>I этап - 2014 - 2020 годы;</w:t>
            </w:r>
          </w:p>
          <w:p w:rsidR="008D3318" w:rsidRDefault="008D3318">
            <w:pPr>
              <w:pStyle w:val="ConsPlusNormal"/>
              <w:jc w:val="both"/>
            </w:pPr>
            <w:r>
              <w:t>II этап - 2021 - 2025 годы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 xml:space="preserve">Объем </w:t>
            </w:r>
            <w:r>
              <w:lastRenderedPageBreak/>
              <w:t>бюджетных ассигнований подпрограммы 3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 xml:space="preserve">Объем бюджетных ассигнований на реализацию </w:t>
            </w:r>
            <w:r>
              <w:lastRenderedPageBreak/>
              <w:t>подпрограммы 3 за счет областного бюджета составляет 134675,0 тыс. рублей, в том числе по годам:</w:t>
            </w:r>
          </w:p>
          <w:p w:rsidR="008D3318" w:rsidRDefault="008D3318">
            <w:pPr>
              <w:pStyle w:val="ConsPlusNormal"/>
              <w:jc w:val="both"/>
            </w:pPr>
            <w:r>
              <w:t>2014 год - 8868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2015 год - 8997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2016 год - 11409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2017 год - 8891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2018 год - 12214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2019 год - 11570,0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2020 год &lt;*&gt; - 11791,0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2021 год - 12187,0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2022 год - 12187,0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2023 год - 12187,0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2024 год - 12187,0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2025 год - 12187,0 тыс. рублей;</w:t>
            </w:r>
          </w:p>
          <w:p w:rsidR="008D3318" w:rsidRDefault="008D3318">
            <w:pPr>
              <w:pStyle w:val="ConsPlusNormal"/>
              <w:jc w:val="both"/>
            </w:pPr>
            <w:r>
              <w:t>Планируемый объем бюджетных ассигнований на реализацию подпрограммы 3 из консолидированных бюджетов муниципальных образований - 5776,0 тыс. рублей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lastRenderedPageBreak/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  <w:r>
              <w:t xml:space="preserve">(раздел 6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29.04.2019 N 176-пп)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8D3318" w:rsidRDefault="008D3318">
            <w:pPr>
              <w:pStyle w:val="ConsPlusNormal"/>
            </w:pPr>
            <w:r>
              <w:t>Конечные результаты реализации подпрограммы 3</w:t>
            </w:r>
          </w:p>
        </w:tc>
        <w:tc>
          <w:tcPr>
            <w:tcW w:w="6576" w:type="dxa"/>
          </w:tcPr>
          <w:p w:rsidR="008D3318" w:rsidRDefault="008D3318">
            <w:pPr>
              <w:pStyle w:val="ConsPlusNormal"/>
              <w:jc w:val="both"/>
            </w:pPr>
            <w:r>
              <w:t>Обеспечение среднего уровня достижения целевых показателей государственной программы не менее 95 процентов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1. Характеристика сферы реализации подпрограммы 3, описание</w:t>
      </w:r>
    </w:p>
    <w:p w:rsidR="008D3318" w:rsidRDefault="008D3318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Управление физической культуры и спорта Белгородской области является органом исполнительной власти Белгородской области, в пределах своей компетенции участвующим в реализации государственной политики в сфере физической культуры и спорта. Полномочия управления физической культуры и спорта Белгородской области определены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26 декабря 2016 года N 475-пп "Об утверждении Положения об управлении физической культуры и спорта Белгородской области".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Для информирования населения области о происходящем в сфере физической культуры и спорта ведутся сайты управления физической культуры и спорта Белгородской области в сети Интернет: www.спортинформбюро.рф, www.bel-sport.ru. На данных сайтах представлен широкий спектр информации о новостях из мира спорта, о деятельности управления физической культуры и спорта Белгородской области: планы работы на год, положения о спортивных мероприятиях и соревнованиях, аналитические и статистические данные, информация об электронных ресурсах, освещение значимых событий спортивной жизни Белгородской области. Для организации взаимодействия с муниципальными органами власти и региональными спортивными федерациями управлением физической культуры и спорта Белгородской области разработан и реализован проект "Спортивный портал".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В последние годы основные преобразования в сфере физической культуры и спорта касались следующих направлений: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проведение административной реформы, в рамках которой была проведена работа по разработке административных регламентов и стандартов государственных услуг, оказываемых органами исполнительной власти, в целях обеспечения. эффективности деятельности органов исполнительной власти и местного самоуправления и прозрачности административных процедур для потребителей;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проведение реформы государственных учреждений в рамках бюджетной реформы. В рамках этого направления реформирования были введены новые типы государственных учреждений - автономные и бюджетные, введены субсидии на финансирование государственных и муниципальных заданий и на содержание имущества бюджетных и автономных учреждений, а также система иных субсидий; проведена работа по разработке методик и расчету нормативных затрат на выполнение работ и оказание услуг учреждениями.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 случае, если подпрограмма 3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физической культуры и спорта.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2. Цель, задачи, сроки и этапы реализации подпрограммы 3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Целью подпрограммы 3 является реализация основных направлений государственной политики Белгородской области в целях создания благоприятных условий для устойчивого развития в сфере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Задачей подпрограммы 3 является исполнение государственных функций управлением физической культуры и спорта Белгородской области в соответствии с действующим законодательством и обеспечение реализации подпрограмм государственной программы в соответствии с установленными сроками и этапами.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Основным показателем конечного результата реализации подпрограммы 3 является обеспечение среднего уровня достижения целевых показателей государственной программы не менее 95 процентов.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Реализация подпрограммы 3 осуществляется в два этапа: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 этап - 2014 - 2020 годы;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II этап - 2021 - 2025 годы.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3. Обоснование формирования системы мероприятий и краткое</w:t>
      </w:r>
    </w:p>
    <w:p w:rsidR="008D3318" w:rsidRDefault="008D3318">
      <w:pPr>
        <w:pStyle w:val="ConsPlusTitle"/>
        <w:jc w:val="center"/>
      </w:pPr>
      <w:r>
        <w:t>описание основных мероприятий подпрограммы 3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В рамках решения задачи "Исполнение государственных функций управлением физической культуры и спорта Белгородской области в соответствии с действующим законодательством и обеспечение реализации подпрограмм государственной программы в соответствии с установленными сроками и этапами" будет реализовано основное мероприятие 3.1 "Обеспечение функций органов государственной власти Белгородской области, в том числе территориальных органов", которое направлено на финансирование текущей деятельности управления физической культуры и спорта Белгородской области и </w:t>
      </w:r>
      <w:r>
        <w:lastRenderedPageBreak/>
        <w:t>обеспечение реализации подпрограмм государственной программы в соответствии с установленными сроками и этапами.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Реализация основного мероприятия обеспечит стабильное функционирование сферы физической культуры и спорта, соблюдение норм российского законодательства и законодательства Белгородской области в данной сфере, исполнение поручений Президента Российской Федерации, Правительства Российской Федерации и федеральных органов исполнительной власти.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4. Прогноз конечных результатов подпрограммы 3,</w:t>
      </w:r>
    </w:p>
    <w:p w:rsidR="008D3318" w:rsidRDefault="008D3318">
      <w:pPr>
        <w:pStyle w:val="ConsPlusTitle"/>
        <w:jc w:val="center"/>
      </w:pPr>
      <w:r>
        <w:t>перечень показателей подпрограммы 3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Исчерпывающий перечень показателей конечного и непосредственного результата подпрограммы 3 представлен в </w:t>
      </w:r>
      <w:hyperlink w:anchor="P10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5. Ресурсное обеспечение подпрограммы 3 в разрезе главных</w:t>
      </w:r>
    </w:p>
    <w:p w:rsidR="008D3318" w:rsidRDefault="008D3318">
      <w:pPr>
        <w:pStyle w:val="ConsPlusTitle"/>
        <w:jc w:val="center"/>
      </w:pPr>
      <w:r>
        <w:t>распорядителей средств областного бюджета, основных</w:t>
      </w:r>
    </w:p>
    <w:p w:rsidR="008D3318" w:rsidRDefault="008D3318">
      <w:pPr>
        <w:pStyle w:val="ConsPlusTitle"/>
        <w:jc w:val="center"/>
      </w:pPr>
      <w:r>
        <w:t>мероприятий, а также по годам реализации подпрограммы 3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</w:t>
      </w:r>
      <w:hyperlink w:anchor="P1976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4223" w:history="1">
        <w:r>
          <w:rPr>
            <w:color w:val="0000FF"/>
          </w:rPr>
          <w:t>N 4</w:t>
        </w:r>
      </w:hyperlink>
      <w:r>
        <w:t xml:space="preserve"> к государственной программе.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Планируемый объем финансирования подпрограммы 3 за счет средств областного бюджета составляет 74184 тыс. рублей, в том числе по годам: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2014 год - 8868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2015 год - 8997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2016 год - 11409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2017 год - 8891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2018 год - 12214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2019 год - 11570,0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2020 год - 11791,0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2021 год - 12187,0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2022 год - 12187,0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2023 год - 12187,0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2024 год - 12187,0 тыс. рублей;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2025 год - 12187,0 тыс. рублей.</w:t>
      </w:r>
    </w:p>
    <w:p w:rsidR="008D3318" w:rsidRDefault="008D331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29.04.2019 N 176-пп)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Объем финансового обеспечения подпрограммы 3 подлежит ежегодному уточнению </w:t>
      </w:r>
      <w:r>
        <w:lastRenderedPageBreak/>
        <w:t>в рамках подготовки проекта закона области об областном бюджете на очередной финансовый год и на плановый период.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bookmarkStart w:id="4" w:name="P1004"/>
      <w:bookmarkEnd w:id="4"/>
      <w:r>
        <w:t>Приложение N 1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от 29.04.2019 N 176-пп)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Система основных мероприятий (мероприятий) и показателей</w:t>
      </w:r>
    </w:p>
    <w:p w:rsidR="008D3318" w:rsidRDefault="008D3318">
      <w:pPr>
        <w:pStyle w:val="ConsPlusTitle"/>
        <w:jc w:val="center"/>
      </w:pPr>
      <w:r>
        <w:t>государственной программы на 1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sectPr w:rsidR="008D3318" w:rsidSect="00662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804"/>
        <w:gridCol w:w="1134"/>
        <w:gridCol w:w="907"/>
        <w:gridCol w:w="2809"/>
        <w:gridCol w:w="604"/>
        <w:gridCol w:w="784"/>
        <w:gridCol w:w="784"/>
        <w:gridCol w:w="784"/>
        <w:gridCol w:w="904"/>
        <w:gridCol w:w="904"/>
        <w:gridCol w:w="904"/>
      </w:tblGrid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13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Срок реализации (начало, завершение)</w:t>
            </w:r>
          </w:p>
        </w:tc>
        <w:tc>
          <w:tcPr>
            <w:tcW w:w="90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 xml:space="preserve">Вид показателя </w:t>
            </w:r>
            <w:hyperlink w:anchor="P15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9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5668" w:type="dxa"/>
            <w:gridSpan w:val="7"/>
          </w:tcPr>
          <w:p w:rsidR="008D3318" w:rsidRDefault="008D3318">
            <w:pPr>
              <w:pStyle w:val="ConsPlusNormal"/>
              <w:jc w:val="center"/>
            </w:pPr>
            <w:r>
              <w:t>Значение показателя конечного и непосредственного результата по годам реализации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  <w:vMerge/>
          </w:tcPr>
          <w:p w:rsidR="008D3318" w:rsidRDefault="008D3318"/>
        </w:tc>
        <w:tc>
          <w:tcPr>
            <w:tcW w:w="907" w:type="dxa"/>
            <w:vMerge/>
          </w:tcPr>
          <w:p w:rsidR="008D3318" w:rsidRDefault="008D3318"/>
        </w:tc>
        <w:tc>
          <w:tcPr>
            <w:tcW w:w="2809" w:type="dxa"/>
            <w:vMerge/>
          </w:tcPr>
          <w:p w:rsidR="008D3318" w:rsidRDefault="008D3318"/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2020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13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программа Белгородской области "Развитие физической культуры и спорта в Белгородской области"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населения области, систематически занимающегося физической культурой и спортом, в общей численности населения области в возрасте от 3 до 79 лет,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44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Численность спортсменов области, включенных в список кандидатов в спортивные сборные команды Российской Федерации,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160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Эффективность использования существующих объектов спорта,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88,5</w:t>
            </w:r>
          </w:p>
        </w:tc>
      </w:tr>
      <w:tr w:rsidR="008D3318">
        <w:tc>
          <w:tcPr>
            <w:tcW w:w="4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 xml:space="preserve">Подпрограмма 1 "Развитие физической культуры и </w:t>
            </w:r>
            <w:r>
              <w:lastRenderedPageBreak/>
              <w:t>массового спорта"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лиц с ограниченными возможностями здоровья и инвалидов от 6 до 18 </w:t>
            </w:r>
            <w:r>
              <w:lastRenderedPageBreak/>
              <w:t>лет, систематически занимающихся физической культурой и спортом, в общей численности данной категории населения области,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2018 - 2025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области, процентов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18,2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студентов, процентов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93,4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Единовременная пропускная способность объектов спорта, введенных в </w:t>
            </w:r>
            <w:r>
              <w:lastRenderedPageBreak/>
              <w:t>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итогом), посещений в смену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950</w:t>
            </w:r>
          </w:p>
        </w:tc>
      </w:tr>
      <w:tr w:rsidR="008D3318">
        <w:tc>
          <w:tcPr>
            <w:tcW w:w="4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граждан Белгородской области, занятых в экономике, занимающихся физической культурой и спортом, в общей численности населения, занятого в экономике,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31,2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</w:t>
            </w:r>
            <w:r>
              <w:lastRenderedPageBreak/>
              <w:t>участие в сдаче нормативов Всероссийского физкультурно-спортивного комплекса "Готов к труду и обороне" (ГТО),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40,55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40,57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 Мероприятия по вовлечению населения в занятия физической культурой и массовым спортом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человек, принявших участие в физкультурно-массовых и спортивных мероприятиях, тыс.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150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человек, принявших участие в сдаче нормативов ГТО,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113 200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113 300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1.2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Основное мероприятие 1.2. 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человек, принявших участие в сдаче нормативов ГТО,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1.3. Создание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введенных в эксплуатацию спортивных сооружений,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Уровень обеспеченности населения спортивными сооружениями исходя из единовременной пропускной способности объектов спорта, процентов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1.4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Основное мероприятие 1.4. Строительство и реконструкция спортивных объектов с использованием механизма государственно-частного партнерства (муниципально-частного партнерства, концессионного соглашения)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введенных в эксплуатацию спортивных сооружений,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1.5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 "Спорт - норма жизни"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Управление физической культуры и </w:t>
            </w:r>
            <w:r>
              <w:lastRenderedPageBreak/>
              <w:t>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детей и молодежи (возраст 3 - 29 лет),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граждан среднего возраста (женщины: 30 - 54 лет; мужчины: 30 - 59 лет), систематически занимающихся физической культурой и спортом, в общей численности граждан среднего возраста,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37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Уровень обеспеченности граждан спортивными сооружениями исходя из единовременной пропускной способности </w:t>
            </w:r>
            <w:r>
              <w:lastRenderedPageBreak/>
              <w:t>объектов спорта,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91,7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Мероприятие 1.Р5.1. 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90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  <w:vMerge w:val="restart"/>
          </w:tcPr>
          <w:p w:rsidR="008D3318" w:rsidRDefault="008D3318">
            <w:pPr>
              <w:pStyle w:val="ConsPlusNormal"/>
            </w:pPr>
            <w:r>
              <w:t>Построены и введены в эксплуатацию объекты спорта региональной собственности, единиц</w:t>
            </w:r>
          </w:p>
        </w:tc>
        <w:tc>
          <w:tcPr>
            <w:tcW w:w="6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Мероприятие 1.Р5.4. Реализация национального проекта "Демография"</w:t>
            </w:r>
          </w:p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  <w:vMerge/>
          </w:tcPr>
          <w:p w:rsidR="008D3318" w:rsidRDefault="008D3318"/>
        </w:tc>
        <w:tc>
          <w:tcPr>
            <w:tcW w:w="907" w:type="dxa"/>
            <w:vMerge/>
          </w:tcPr>
          <w:p w:rsidR="008D3318" w:rsidRDefault="008D3318"/>
        </w:tc>
        <w:tc>
          <w:tcPr>
            <w:tcW w:w="2809" w:type="dxa"/>
            <w:vMerge/>
          </w:tcPr>
          <w:p w:rsidR="008D3318" w:rsidRDefault="008D3318"/>
        </w:tc>
        <w:tc>
          <w:tcPr>
            <w:tcW w:w="604" w:type="dxa"/>
            <w:vMerge/>
          </w:tcPr>
          <w:p w:rsidR="008D3318" w:rsidRDefault="008D3318"/>
        </w:tc>
        <w:tc>
          <w:tcPr>
            <w:tcW w:w="784" w:type="dxa"/>
            <w:vMerge/>
          </w:tcPr>
          <w:p w:rsidR="008D3318" w:rsidRDefault="008D3318"/>
        </w:tc>
        <w:tc>
          <w:tcPr>
            <w:tcW w:w="784" w:type="dxa"/>
            <w:vMerge/>
          </w:tcPr>
          <w:p w:rsidR="008D3318" w:rsidRDefault="008D3318"/>
        </w:tc>
        <w:tc>
          <w:tcPr>
            <w:tcW w:w="78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Мероприятие 1.Р5.2.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Поставлены комплекты спортивного оборудования,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Мероприятие 1.Р5.3. Реализация </w:t>
            </w:r>
            <w:r>
              <w:lastRenderedPageBreak/>
              <w:t>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</w:t>
            </w:r>
            <w:r>
              <w:lastRenderedPageBreak/>
              <w:t>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В организации спортивной подготовки </w:t>
            </w:r>
            <w:r>
              <w:lastRenderedPageBreak/>
              <w:t>поставлены комплекты искусственных футбольных полей в рамках федеральной целевой программы "Развитие физической культуры и спорта в Российской Федерации на 2016 - 2020 годы",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Построены и введены в эксплуатацию объекты спорта в рамках реализации федеральной целевой программы "Развитие физической культуры и спорта в Российской Федерации на 2016 - 2020 годы",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граждан, занимающихся в спортивных учреждениях, в общей численности детей и молодежи в возрасте от 6 до 15 лет,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50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квалифицированных тренеров и тренеров-</w:t>
            </w:r>
            <w:r>
              <w:lastRenderedPageBreak/>
              <w:t>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576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622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 xml:space="preserve">2014 - 2017 </w:t>
            </w:r>
            <w:r>
              <w:lastRenderedPageBreak/>
              <w:t>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спортсменов-разрядников, имеющих </w:t>
            </w:r>
            <w:r>
              <w:lastRenderedPageBreak/>
              <w:t>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 спортивной подготовки,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25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2.1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Основное мероприятие 2.1. Обеспечение подготовки и участия спортивных сборных команд в международных, всероссийских и </w:t>
            </w:r>
            <w:r>
              <w:lastRenderedPageBreak/>
              <w:t>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медалей (первенства Мира, первенства Европы, юношеские Олимпийские игры), завоеванных занимающимися в организациях спортивной подготовки, от числа </w:t>
            </w:r>
            <w:r>
              <w:lastRenderedPageBreak/>
              <w:t>спортсменов, имеющих спортивные разряды, звания и почетные звания,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0,26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медалей (первенства России, всероссийские спартакиады и универсиады), завоеванных занимающимися в организациях спортивной подготовки, от числа спортсменов, имеющих спортивные разряды, звания и почетные звания,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3,11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человек, повышающих спортивное мастерство в государственных учреждениях (организациях) Белгородской области спортивной направленности, человек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2.2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 xml:space="preserve">Основное мероприятие 2.2. Создание эффективной </w:t>
            </w:r>
            <w:r>
              <w:lastRenderedPageBreak/>
              <w:t>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занимающихся в организациях спортивной подготовки, зачисленных на этапе спортивного </w:t>
            </w:r>
            <w:r>
              <w:lastRenderedPageBreak/>
              <w:t>совершенствования, в общем количестве занимающихся, зачисленных на тренировочный этап в организациях спортивной подготовки,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Основное мероприятие 2.3. Развитие инфраструктуры спортивных учреждений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2016 - 2021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Количество введенных в эксплуатацию объектов капитального ремонта областной и муниципальной собственности, единиц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2.4</w:t>
            </w: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2.4. 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спортсменов-разрядников, имеющих разряды и звания (от I </w:t>
            </w:r>
            <w:r>
              <w:lastRenderedPageBreak/>
              <w:t>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Основное мероприятие 2.5. Поддержка создания и деятельности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2017 - 2025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области по отрасли физическая культура и спорт,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10,0</w:t>
            </w:r>
          </w:p>
        </w:tc>
      </w:tr>
      <w:tr w:rsidR="008D3318">
        <w:tc>
          <w:tcPr>
            <w:tcW w:w="4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2.6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Проект 2.Р5. "Спорт - норма жизни"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</w:t>
            </w:r>
            <w:r>
              <w:lastRenderedPageBreak/>
              <w:t>занимающихся в организациях ведомственной принадлежности физической культуры и спорта,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69,3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Мероприятие 2.Р5.1.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Мероприятие 2.Р5.2.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В спортивные школы олимпийского резерва, в том числе по хоккею, поставлено новое спортивное оборудование и инвентарь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</w:tr>
      <w:tr w:rsidR="008D3318">
        <w:tc>
          <w:tcPr>
            <w:tcW w:w="4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 Развитие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В организации спортивной подготовки поставлено спортивное оборудование 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48,5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2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Подпрограмма 3 "Обеспечение реализации государственной программы"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Обеспечение среднего уровня достижения целевых показателей государственной программы,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3.1</w:t>
            </w:r>
          </w:p>
        </w:tc>
        <w:tc>
          <w:tcPr>
            <w:tcW w:w="2324" w:type="dxa"/>
          </w:tcPr>
          <w:p w:rsidR="008D3318" w:rsidRDefault="008D3318">
            <w:pPr>
              <w:pStyle w:val="ConsPlusNormal"/>
            </w:pPr>
            <w:r>
              <w:t>Основное мероприятие 3.1. 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809" w:type="dxa"/>
          </w:tcPr>
          <w:p w:rsidR="008D3318" w:rsidRDefault="008D3318">
            <w:pPr>
              <w:pStyle w:val="ConsPlusNormal"/>
            </w:pPr>
            <w:r>
              <w:t>Уровень достижения показателей подпрограмм 1 и 2 государственной программы, проценты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Примечание: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5" w:name="P1566"/>
      <w:bookmarkEnd w:id="5"/>
      <w:r>
        <w:t>&lt;*&gt; П - прогрессирующий; Р - регрессирующий.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Система основных мероприятий (мероприятий) и показателей</w:t>
      </w:r>
    </w:p>
    <w:p w:rsidR="008D3318" w:rsidRDefault="008D3318">
      <w:pPr>
        <w:pStyle w:val="ConsPlusTitle"/>
        <w:jc w:val="center"/>
      </w:pPr>
      <w:r>
        <w:t>государственной программы на 2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2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804"/>
        <w:gridCol w:w="1020"/>
        <w:gridCol w:w="907"/>
        <w:gridCol w:w="2721"/>
        <w:gridCol w:w="904"/>
        <w:gridCol w:w="904"/>
        <w:gridCol w:w="904"/>
        <w:gridCol w:w="904"/>
        <w:gridCol w:w="904"/>
      </w:tblGrid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подпрограмм, основных мероприятий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020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Срок реализации (начало, завершение)</w:t>
            </w:r>
          </w:p>
        </w:tc>
        <w:tc>
          <w:tcPr>
            <w:tcW w:w="90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 xml:space="preserve">Вид показателя </w:t>
            </w:r>
            <w:hyperlink w:anchor="P19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52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Значение показателя конечного и непосредственного результата по годам реализации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  <w:vMerge/>
          </w:tcPr>
          <w:p w:rsidR="008D3318" w:rsidRDefault="008D3318"/>
        </w:tc>
        <w:tc>
          <w:tcPr>
            <w:tcW w:w="907" w:type="dxa"/>
            <w:vMerge/>
          </w:tcPr>
          <w:p w:rsidR="008D3318" w:rsidRDefault="008D3318"/>
        </w:tc>
        <w:tc>
          <w:tcPr>
            <w:tcW w:w="2721" w:type="dxa"/>
            <w:vMerge/>
          </w:tcPr>
          <w:p w:rsidR="008D3318" w:rsidRDefault="008D3318"/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2025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программа Белгородской области "Развитие физической культуры и спорта в Белгородской области"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населения области, систематически занимающегося физической культурой и спортом, в общей численности населения области в возрасте от 3 до 79 лет,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59,6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Численность спортсменов области, включенных в список кандидатов в спортивные сборные </w:t>
            </w:r>
            <w:r>
              <w:lastRenderedPageBreak/>
              <w:t>команды Российской Федерации, человек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165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Эффективность использования существующих объектов спорта,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89</w:t>
            </w:r>
          </w:p>
        </w:tc>
      </w:tr>
      <w:tr w:rsidR="008D3318">
        <w:tc>
          <w:tcPr>
            <w:tcW w:w="4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Подпрограмма 1 "Развитие физической культуры и массового спорта"</w:t>
            </w: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69,5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2018 - 2025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18,7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Доля учащихся и </w:t>
            </w:r>
            <w:r>
              <w:lastRenderedPageBreak/>
              <w:t>студентов, систематически занимающихся физической культурой и спортом, в общей численности учащихся и студентов,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93,5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93,9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итогом), посещений в смену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1 000</w:t>
            </w:r>
          </w:p>
        </w:tc>
      </w:tr>
      <w:tr w:rsidR="008D3318">
        <w:tc>
          <w:tcPr>
            <w:tcW w:w="4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граждан Белгородской области, занятых в экономике, занимающихся физической культурой и спортом, в общей численности населения, занятого в экономике,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31,7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1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8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40,61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40,62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1.1</w:t>
            </w: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 Мероприятия по вовлечению населения в занятия физической культурой и массовым спортом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Количество человек, принявших участие в физкультурно-массовых и спортивных мероприятиях, тыс. человек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155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Количество человек, принявших участие в сдаче нормативов ГТО, человек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113 400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113 500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113 600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113 700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113 800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Основное мероприятие 1.3. Создание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Количество введенных в эксплуатацию спортивных сооружений, единиц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</w:pPr>
            <w:r>
              <w:t>1.3</w:t>
            </w: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1.Р5. "Спорт - норма жизни"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98,5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граждан среднего возраста (женщины: 30 - 54 лет, мужчины: 30 - 59 лет), систематически занимающихся физической культурой и спортом, в общей численности граждан среднего возраста,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55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Доля граждан старшего </w:t>
            </w:r>
            <w:r>
              <w:lastRenderedPageBreak/>
              <w:t>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25</w:t>
            </w:r>
          </w:p>
        </w:tc>
      </w:tr>
      <w:tr w:rsidR="008D3318">
        <w:tc>
          <w:tcPr>
            <w:tcW w:w="45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Мероприятие 1.Р5.1. 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020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90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  <w:vMerge w:val="restart"/>
          </w:tcPr>
          <w:p w:rsidR="008D3318" w:rsidRDefault="008D3318">
            <w:pPr>
              <w:pStyle w:val="ConsPlusNormal"/>
            </w:pPr>
            <w:r>
              <w:t>Построены и введены в эксплуатацию объекты спорта региональной собственности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 xml:space="preserve">Мероприятие 1.Р5.4. Реализация </w:t>
            </w:r>
            <w:r>
              <w:lastRenderedPageBreak/>
              <w:t>национального проекта "Демография"</w:t>
            </w:r>
          </w:p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  <w:vMerge/>
          </w:tcPr>
          <w:p w:rsidR="008D3318" w:rsidRDefault="008D3318"/>
        </w:tc>
        <w:tc>
          <w:tcPr>
            <w:tcW w:w="907" w:type="dxa"/>
            <w:vMerge/>
          </w:tcPr>
          <w:p w:rsidR="008D3318" w:rsidRDefault="008D3318"/>
        </w:tc>
        <w:tc>
          <w:tcPr>
            <w:tcW w:w="2721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</w:tr>
      <w:tr w:rsidR="008D3318">
        <w:tc>
          <w:tcPr>
            <w:tcW w:w="45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Мероприятие 1.Р5.2.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Поставлены комплекты спортивного оборудования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граждан, занимающихся в спортивных учреждениях, в общей численности детей и молодежи в возрасте от 6 до 15 лет,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53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Количество квалифицированных тренеров и тренеров - 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627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занимающихся в организациях спортивной подготовки,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 спортивной подготовки,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27,5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t>2.1</w:t>
            </w: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Основное мероприятие 2.1. Обеспечение </w:t>
            </w:r>
            <w:r>
              <w:lastRenderedPageBreak/>
              <w:t>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</w:t>
            </w:r>
            <w:r>
              <w:lastRenderedPageBreak/>
              <w:t>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Доля медалей (первенства Мира, первенства Европы, </w:t>
            </w:r>
            <w:r>
              <w:lastRenderedPageBreak/>
              <w:t>юношеские Олимпийские игры), завоеванных занимающимися в организациях спортивной подготовки, от числа спортсменов, имеющих спортивные разряды, звания и почетные звания,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0,27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0,31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2015 - 2025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медалей (первенства России, всероссийские спартакиады и универсиады), завоеванных занимающимися в организациях спортивной подготовки, от числа спортсменов, имеющих спортивные разряды, звания и почетные звания,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3,16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Количество человек, повышающих спортивное мастерство в государственных учреждениях (организациях) </w:t>
            </w:r>
            <w:r>
              <w:lastRenderedPageBreak/>
              <w:t>Белгородской области спортивной направленности, человек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167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Основное мероприятие 2.2. Создание эффективной 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этап, в организациях спортивной подготовки,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7,5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2.3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Основное мероприятие 2.3. Развитие инфраструктуры спортивных учреждений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2016 - 2021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Количество введенных в эксплуатацию объектов капитального ремонта областной и муниципальной собственности, единиц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-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2.4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 xml:space="preserve">Основное мероприятие 2.5. Поддержка </w:t>
            </w:r>
            <w:r>
              <w:lastRenderedPageBreak/>
              <w:t>создания и деятельности,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</w:t>
            </w:r>
            <w:r>
              <w:lastRenderedPageBreak/>
              <w:t>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2017 - 2025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Доля расходов, направляемых на предоставление </w:t>
            </w:r>
            <w:r>
              <w:lastRenderedPageBreak/>
              <w:t>субсидий социально ориентированным некоммерческим организациям, в общем объеме расходов бюджета области по отрасли физическая культура и спорт,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10,1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10,5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Проект 2.Р5 "Спорт - норма жизни"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 xml:space="preserve">Мероприятие 2.Р5.1. Государственная поддержка спортивных организаций, </w:t>
            </w:r>
            <w:r>
              <w:lastRenderedPageBreak/>
              <w:t>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lastRenderedPageBreak/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Доля организаций, оказывающих услуги по спортивной подготовке в соответствии с федеральными стандартами спортивной </w:t>
            </w:r>
            <w:r>
              <w:lastRenderedPageBreak/>
              <w:t>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</w:tr>
      <w:tr w:rsidR="008D3318">
        <w:tc>
          <w:tcPr>
            <w:tcW w:w="454" w:type="dxa"/>
            <w:vMerge w:val="restart"/>
          </w:tcPr>
          <w:p w:rsidR="008D3318" w:rsidRDefault="008D331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 Развитие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804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области, департамент строительства и транспорта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49</w:t>
            </w:r>
          </w:p>
        </w:tc>
      </w:tr>
      <w:tr w:rsidR="008D3318">
        <w:tc>
          <w:tcPr>
            <w:tcW w:w="454" w:type="dxa"/>
            <w:vMerge/>
          </w:tcPr>
          <w:p w:rsidR="008D3318" w:rsidRDefault="008D3318"/>
        </w:tc>
        <w:tc>
          <w:tcPr>
            <w:tcW w:w="2154" w:type="dxa"/>
            <w:vMerge/>
          </w:tcPr>
          <w:p w:rsidR="008D3318" w:rsidRDefault="008D3318"/>
        </w:tc>
        <w:tc>
          <w:tcPr>
            <w:tcW w:w="1804" w:type="dxa"/>
            <w:vMerge/>
          </w:tcPr>
          <w:p w:rsidR="008D3318" w:rsidRDefault="008D3318"/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23,5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 xml:space="preserve">Подпрограмма 3 </w:t>
            </w:r>
            <w:r>
              <w:lastRenderedPageBreak/>
              <w:t>"Обеспечение реализации государственной программы"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 xml:space="preserve">Обеспечение среднего </w:t>
            </w:r>
            <w:r>
              <w:lastRenderedPageBreak/>
              <w:t>уровня достижения целевых показателей государственной программы,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Основное мероприятие 3.1. 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180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907" w:type="dxa"/>
          </w:tcPr>
          <w:p w:rsidR="008D3318" w:rsidRDefault="008D331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2721" w:type="dxa"/>
          </w:tcPr>
          <w:p w:rsidR="008D3318" w:rsidRDefault="008D3318">
            <w:pPr>
              <w:pStyle w:val="ConsPlusNormal"/>
            </w:pPr>
            <w:r>
              <w:t>Уровень достижения показателей подпрограмм 1 и 2 государственной программы, проценты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95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Примечание: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6" w:name="P1923"/>
      <w:bookmarkEnd w:id="6"/>
      <w:r>
        <w:t>&lt;*&gt; П - прогрессирующий; Р - регрессирующий.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2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7" w:name="P1934"/>
      <w:bookmarkEnd w:id="7"/>
      <w:r>
        <w:t>Основные меры правового регулирования в сфере</w:t>
      </w:r>
    </w:p>
    <w:p w:rsidR="008D3318" w:rsidRDefault="008D3318">
      <w:pPr>
        <w:pStyle w:val="ConsPlusTitle"/>
        <w:jc w:val="center"/>
      </w:pPr>
      <w:r>
        <w:t>реализации государственной программы с 2014 по 2025 годы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2948"/>
        <w:gridCol w:w="2154"/>
        <w:gridCol w:w="1354"/>
      </w:tblGrid>
      <w:tr w:rsidR="008D3318">
        <w:tc>
          <w:tcPr>
            <w:tcW w:w="454" w:type="dxa"/>
          </w:tcPr>
          <w:p w:rsidR="008D3318" w:rsidRDefault="008D33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</w:tr>
      <w:tr w:rsidR="008D3318">
        <w:tc>
          <w:tcPr>
            <w:tcW w:w="9064" w:type="dxa"/>
            <w:gridSpan w:val="5"/>
          </w:tcPr>
          <w:p w:rsidR="008D3318" w:rsidRDefault="008D3318">
            <w:pPr>
              <w:pStyle w:val="ConsPlusNormal"/>
              <w:outlineLvl w:val="2"/>
            </w:pPr>
            <w:r>
              <w:t>Подпрограмма 1 "Развитие физической культуры и массового спорта"</w:t>
            </w:r>
          </w:p>
        </w:tc>
      </w:tr>
      <w:tr w:rsidR="008D3318">
        <w:tc>
          <w:tcPr>
            <w:tcW w:w="9064" w:type="dxa"/>
            <w:gridSpan w:val="5"/>
          </w:tcPr>
          <w:p w:rsidR="008D3318" w:rsidRDefault="008D3318">
            <w:pPr>
              <w:pStyle w:val="ConsPlusNormal"/>
            </w:pPr>
            <w:r>
              <w:t>Основное мероприятие 1.1 "Мероприятия по вовлечению населения в занятия физической культурой и массовым спортом" государственной программы "Развитие физической культуры и спорта в Белгородской области"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Приказ управления физической культуры и спорта Белгородской области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</w:pPr>
            <w:r>
              <w:t>Об утверждении ежегодного областного календарного плана физкультурно-массовых и спортивных мероприятий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</w:pPr>
            <w:r>
              <w:t>Ежегодно (декабрь каждого года)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</w:pPr>
            <w:r>
              <w:t>О поэтапном внедрении Всероссийского физкультурно-спортивного комплекса "Готов к труду и обороне" (ГТО) в Белгородской области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</w:pPr>
            <w:r>
              <w:t>От 4 августа 2014 года N 293-пп</w:t>
            </w:r>
          </w:p>
        </w:tc>
      </w:tr>
      <w:tr w:rsidR="008D3318">
        <w:tc>
          <w:tcPr>
            <w:tcW w:w="9064" w:type="dxa"/>
            <w:gridSpan w:val="5"/>
          </w:tcPr>
          <w:p w:rsidR="008D3318" w:rsidRDefault="008D3318">
            <w:pPr>
              <w:pStyle w:val="ConsPlusNormal"/>
              <w:outlineLvl w:val="2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</w:tr>
      <w:tr w:rsidR="008D3318">
        <w:tc>
          <w:tcPr>
            <w:tcW w:w="9064" w:type="dxa"/>
            <w:gridSpan w:val="5"/>
          </w:tcPr>
          <w:p w:rsidR="008D3318" w:rsidRDefault="008D3318">
            <w:pPr>
              <w:pStyle w:val="ConsPlusNormal"/>
            </w:pPr>
            <w:r>
              <w:t>Основное мероприятие 2.2 "Создание эффективной системы физического воспитания, ориентированной на особенности развития детей и подростков" государственной программы Белгородской области "Развитие физической культуры и спорта Белгородской области"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 xml:space="preserve">Приказ управления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Об утверждении ежегодного областного календарного плана </w:t>
            </w:r>
            <w:r>
              <w:lastRenderedPageBreak/>
              <w:t>физкультурно-массовых и спортивных мероприятий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Ежегодно (декабрь каждого </w:t>
            </w:r>
            <w:r>
              <w:lastRenderedPageBreak/>
              <w:t>года)</w:t>
            </w:r>
          </w:p>
        </w:tc>
      </w:tr>
      <w:tr w:rsidR="008D3318">
        <w:tc>
          <w:tcPr>
            <w:tcW w:w="454" w:type="dxa"/>
          </w:tcPr>
          <w:p w:rsidR="008D3318" w:rsidRDefault="008D331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Приказ управления физической культуры и спорта Белгородской области</w:t>
            </w:r>
          </w:p>
        </w:tc>
        <w:tc>
          <w:tcPr>
            <w:tcW w:w="2948" w:type="dxa"/>
          </w:tcPr>
          <w:p w:rsidR="008D3318" w:rsidRDefault="008D3318">
            <w:pPr>
              <w:pStyle w:val="ConsPlusNormal"/>
            </w:pPr>
            <w:r>
              <w:t>О перечислении ежемесячных выплат</w:t>
            </w:r>
          </w:p>
        </w:tc>
        <w:tc>
          <w:tcPr>
            <w:tcW w:w="2154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1354" w:type="dxa"/>
          </w:tcPr>
          <w:p w:rsidR="008D3318" w:rsidRDefault="008D3318">
            <w:pPr>
              <w:pStyle w:val="ConsPlusNormal"/>
            </w:pPr>
            <w:r>
              <w:t>Ежегодно (I квартал)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bookmarkStart w:id="8" w:name="P1976"/>
      <w:bookmarkEnd w:id="8"/>
      <w:r>
        <w:t>Приложение N 3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от 29.04.2019 N 176-пп)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Ресурсное обеспечение и прогнозная (справочная) оценка</w:t>
      </w:r>
    </w:p>
    <w:p w:rsidR="008D3318" w:rsidRDefault="008D3318">
      <w:pPr>
        <w:pStyle w:val="ConsPlusTitle"/>
        <w:jc w:val="center"/>
      </w:pPr>
      <w:r>
        <w:t>расходов на реализацию основных мероприятий государственной</w:t>
      </w:r>
    </w:p>
    <w:p w:rsidR="008D3318" w:rsidRDefault="008D3318">
      <w:pPr>
        <w:pStyle w:val="ConsPlusTitle"/>
        <w:jc w:val="center"/>
      </w:pPr>
      <w:r>
        <w:t>программы из различных источников финансирования</w:t>
      </w:r>
    </w:p>
    <w:p w:rsidR="008D3318" w:rsidRDefault="008D3318">
      <w:pPr>
        <w:pStyle w:val="ConsPlusTitle"/>
        <w:jc w:val="center"/>
      </w:pPr>
      <w:r>
        <w:t>на 1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1</w:t>
      </w:r>
    </w:p>
    <w:p w:rsidR="008D3318" w:rsidRDefault="008D3318">
      <w:pPr>
        <w:pStyle w:val="ConsPlusNormal"/>
        <w:jc w:val="both"/>
      </w:pPr>
    </w:p>
    <w:p w:rsidR="008D3318" w:rsidRDefault="008D3318">
      <w:pPr>
        <w:sectPr w:rsidR="008D33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211"/>
        <w:gridCol w:w="2224"/>
        <w:gridCol w:w="1587"/>
        <w:gridCol w:w="904"/>
        <w:gridCol w:w="904"/>
        <w:gridCol w:w="904"/>
        <w:gridCol w:w="904"/>
        <w:gridCol w:w="904"/>
        <w:gridCol w:w="1264"/>
        <w:gridCol w:w="1264"/>
        <w:gridCol w:w="1264"/>
      </w:tblGrid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87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7048" w:type="dxa"/>
            <w:gridSpan w:val="7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Итого на 1 этапе (2014 - 2020 годы)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  <w:vMerge/>
          </w:tcPr>
          <w:p w:rsidR="008D3318" w:rsidRDefault="008D3318"/>
        </w:tc>
        <w:tc>
          <w:tcPr>
            <w:tcW w:w="1587" w:type="dxa"/>
            <w:vMerge/>
          </w:tcPr>
          <w:p w:rsidR="008D3318" w:rsidRDefault="008D3318"/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 xml:space="preserve">2020 г. </w:t>
            </w:r>
            <w:hyperlink w:anchor="P34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417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12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спорта в Белгородской области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11 370 417,5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412 543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670 660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400 823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437 474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352 316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2 550 605,3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4 425 133,2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9 249 554,5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2 969 712,4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75 425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86 684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63 962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49 604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22 104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1 142 270,7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1 199 193,4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2 639 243,1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7 423 871,1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271 128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409 996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313 561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356 236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296 865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1 350 720,6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2 892 027,8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5 890 534,4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136 027,0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6 402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3 863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26 130,0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69 638,0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119 833,0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840 807,0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57 190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173 980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29 484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264 274,0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599 944,0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1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массового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8 010 238,6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180 501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459 038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160 976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179 980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74 179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2 129 672,1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4 089 519,5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7 273 865,6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2 816 619,5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68 192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80 208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57 482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2 486 150,2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4 623 248,1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88 450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223 069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98 494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145 861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71 279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1 035 332,3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2 624 496,1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4 286 981,4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115 318,0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16 031,0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60 040,0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99 124,0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455 053,0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15 059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155 761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230 790,0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401 610,0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53 868,0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5 828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25 603,0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53 868,0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5 828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25 603,0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Мероприятия по поэтапному внедрению Всероссийского физкультурно-</w:t>
            </w:r>
            <w:r>
              <w:lastRenderedPageBreak/>
              <w:t>спортивного комплекса "Готов к труду и обороне" (ГТО)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5 853,0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2 382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5 853,0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5 277,0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2 382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5 277,0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2 021 102,0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177 007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453 933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155 553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179 680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68 351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268 021,0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379 688,0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1 682 233,0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228 371,0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67 421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77 826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228 371,0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1 455 370,0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85 727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220 346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95 195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257 710,0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298 648,0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1 168 638,0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107 598,0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10 311,0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60 040,0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93 404,0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230 263,0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15 059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155 761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191 820,0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Строительство и реконструкция спортивных объектов с использованием </w:t>
            </w:r>
            <w:r>
              <w:lastRenderedPageBreak/>
              <w:t>механизма государственно-частного партнерства, (муниципально-частного партнерства концессионного соглашения)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550 000,0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550 000,0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27 500,0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5 379 415,6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1 855 998,1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3 154 178,5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5 010 176,6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2 582 971,5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2 252 502,2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2 590 934,1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771 969,3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1 797 695,1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2 569 664,4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8 220,0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5 720,0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5 720,0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197 290,0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1.Р5.1.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Создание и модернизация объектов спортивной инфраструктуры </w:t>
            </w:r>
            <w:r>
              <w:lastRenderedPageBreak/>
              <w:t>региональной собственности для занятий физической культурой и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3 177 068,9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1 616 854,7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2 882 677,7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2 444 607,5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1 161 992,0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2 161 992,0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550 171,4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272 572,7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538 395,7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1.Р5.2.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128 412,6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65 855,0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12 709,8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78 564,8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123 276,0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63 220,8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12 201,4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75 422,2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5 136,6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2 634,2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3 142,6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1.Р5.3.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Реализация федеральной целевой программы "Развитие физической </w:t>
            </w:r>
            <w:r>
              <w:lastRenderedPageBreak/>
              <w:t>культуры и спорта в Российской Федерации на 2016 - 2020 годы"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605 580,1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24 320,1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556 260,0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580 580,1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15 088,0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15 088,0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567 272,1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3 512,1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556 260,0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559 772,1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8 220,0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5 720,0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5 720,0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1.Р5.4.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Реализация национального проекта "Демография"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968 354,0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968 354,0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2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Развитие системы подготовки спортивного резерва и спорта высших </w:t>
            </w:r>
            <w:r>
              <w:lastRenderedPageBreak/>
              <w:t>достижений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3 219 727,9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223 174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202 625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228 438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248 603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265 923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409 363,2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318 046,7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1 896 172,9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153 092,9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7 233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6 480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21 838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22 104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63 961,9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153 092,9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2 665 948,0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173 810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177 930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203 658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201 484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213 372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303 818,3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255 740,7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1 529 813,0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14 933,0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10 099,0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3 822,0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14 933,0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385 754,0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42 131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18 219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29 484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198 334,0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232 768,0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31 458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27 282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38 666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19 395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31 771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172 628,0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40 325,0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7 233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6 480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6 138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13 998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40 325,0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191 971,0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24 225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20 806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32 186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13 208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17 350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131 831,0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472,0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472,0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Создание эффективной системы </w:t>
            </w:r>
            <w:r>
              <w:lastRenderedPageBreak/>
              <w:t>физического воспитания, ориентированной на особенности развития детей и подростков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2 563 136,0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191 716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175 343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187 772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190 155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205 350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228 288,0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222 172,0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1 400 796,0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2 177 382,0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149 585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157 124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169 472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164 923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1 202 462,0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385 754,0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42 131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18 219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29 484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198 334,0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инфраструктуры спортивных учреждений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92 776,0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76 371,0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14 405,0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92 776,0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8 554,0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4 732,0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3 822,0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8 554,0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2.4.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Закупка спортивного оборудования для </w:t>
            </w:r>
            <w:r>
              <w:lastRenderedPageBreak/>
              <w:t>спортивных школ олимпийского резерва и училищ олимпийского резерва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34 590,0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23 788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10 802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34 590,0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23 806,0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15 700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8 106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23 806,0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10 244,0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8 088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2 156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10 244,0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540,0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Поддержка создания и деятельности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162 065,0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15 265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70 065,0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162 065,0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15 265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70 065,0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Проект 2.Р5.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134 392,9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74 276,2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51 041,7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125 317,9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88 961,9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63 961,9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88 961,9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40 064,0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4 947,3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30 989,0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5 367,0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5 367,0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25 889,4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8 314,4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18 314,4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6 229,3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6 229,3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6 229,3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19 231,1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1 656,1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11 656,1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429,0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2.Р5.2.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Приобретение спортивного оборудования и </w:t>
            </w:r>
            <w:r>
              <w:lastRenderedPageBreak/>
              <w:t>инвентаря для приведения организаций спортивной подготовки в нормативное состояние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87 003,5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60 961,8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87 003,5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78 782,6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53 782,6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78 782,6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3 282,9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2 241,2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3 282,9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4 938,0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4 938,0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4 938,0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3 950,0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3 950,0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3 950,0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17 550,0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16 050,0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3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Обеспечение реализации государственной </w:t>
            </w:r>
            <w:r>
              <w:lastRenderedPageBreak/>
              <w:t>программы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140 451,0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17 567,0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79 516,0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134 675,0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73 740,0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417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140 451,0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17 567,0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79 516,0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134 675,0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73 740,0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417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587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5751" w:type="dxa"/>
            <w:gridSpan w:val="12"/>
            <w:vAlign w:val="center"/>
          </w:tcPr>
          <w:p w:rsidR="008D3318" w:rsidRDefault="008D3318">
            <w:pPr>
              <w:pStyle w:val="ConsPlusNormal"/>
              <w:jc w:val="center"/>
            </w:pPr>
            <w:bookmarkStart w:id="9" w:name="P3442"/>
            <w:bookmarkEnd w:id="9"/>
            <w:r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Ресурсное обеспечение и прогнозная (справочная) оценка</w:t>
      </w:r>
    </w:p>
    <w:p w:rsidR="008D3318" w:rsidRDefault="008D3318">
      <w:pPr>
        <w:pStyle w:val="ConsPlusTitle"/>
        <w:jc w:val="center"/>
      </w:pPr>
      <w:r>
        <w:t>расходов на реализацию основных мероприятий государственной</w:t>
      </w:r>
    </w:p>
    <w:p w:rsidR="008D3318" w:rsidRDefault="008D3318">
      <w:pPr>
        <w:pStyle w:val="ConsPlusTitle"/>
        <w:jc w:val="center"/>
      </w:pPr>
      <w:r>
        <w:t>программы из различных источников финансирования</w:t>
      </w:r>
    </w:p>
    <w:p w:rsidR="008D3318" w:rsidRDefault="008D3318">
      <w:pPr>
        <w:pStyle w:val="ConsPlusTitle"/>
        <w:jc w:val="center"/>
      </w:pPr>
      <w:r>
        <w:t>на 2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2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9"/>
        <w:gridCol w:w="2835"/>
        <w:gridCol w:w="2224"/>
        <w:gridCol w:w="1084"/>
        <w:gridCol w:w="1084"/>
        <w:gridCol w:w="1084"/>
        <w:gridCol w:w="1084"/>
        <w:gridCol w:w="1084"/>
        <w:gridCol w:w="1264"/>
      </w:tblGrid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42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Итого на 2 этапе (2021 - 2025 годы)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  <w:vMerge/>
          </w:tcPr>
          <w:p w:rsidR="008D3318" w:rsidRDefault="008D3318"/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849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спорта в Белгородской области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988 659,0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281 551,0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282 551,0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283 551,0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284 551,0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2 120 863,0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553 068,7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1 533 336,7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88 927,0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39 484,0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240 863,0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Подпрограмма 1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массового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713 761,0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736 373,0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313 654,7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336 266,7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53 443,0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28 265,0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28 265,0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1.3.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338 869,0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338 869,0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0,0.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286 732,0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286 732,0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13 694,0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13 694,0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38 443,0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38 443,0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369 239,0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369 239,0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21 269,7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21 269,7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Мероприятие 1.Р5.1.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294 391,2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294 391,2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282 615,5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282 615,5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1.Р5.2.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49 847,8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49 847,8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47 853,8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47 853,8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Мероприятие 1.Р5.3.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2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системы подготовки спортивного резерва и спорта высших достижений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262 711,0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263 711,0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264 711,0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265 711,0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266 711,0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1 323 555,0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1 136 135,0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39 484,0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187 420,0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2.1.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12 028,0,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60 140,0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12 028,0,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60 140,0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эффективной 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230 468,0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231 468,0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232 468,0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233 468,0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234 468,0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1 162 340,0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974 920,0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39 484,0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187 420,0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2.5.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Поддержка создания и деятельности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92 000,0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92 000,0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Проект 2.Р5.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9 075,0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9 075,0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Мероприятие 2.Р5.1.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7 575,0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7 575,0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1 500,0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Подпрограмма 3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835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849" w:type="dxa"/>
            <w:vMerge/>
          </w:tcPr>
          <w:p w:rsidR="008D3318" w:rsidRDefault="008D3318"/>
        </w:tc>
        <w:tc>
          <w:tcPr>
            <w:tcW w:w="2835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bookmarkStart w:id="10" w:name="P4223"/>
      <w:bookmarkEnd w:id="10"/>
      <w:r>
        <w:t>Приложение N 4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от 29.04.2019 N 176-пп)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Ресурсное обеспечение реализации государственной</w:t>
      </w:r>
    </w:p>
    <w:p w:rsidR="008D3318" w:rsidRDefault="008D3318">
      <w:pPr>
        <w:pStyle w:val="ConsPlusTitle"/>
        <w:jc w:val="center"/>
      </w:pPr>
      <w:r>
        <w:t>программы за счет средств бюджета Белгородской</w:t>
      </w:r>
    </w:p>
    <w:p w:rsidR="008D3318" w:rsidRDefault="008D3318">
      <w:pPr>
        <w:pStyle w:val="ConsPlusTitle"/>
        <w:jc w:val="center"/>
      </w:pPr>
      <w:r>
        <w:t>области на 1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1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268"/>
        <w:gridCol w:w="1759"/>
        <w:gridCol w:w="484"/>
        <w:gridCol w:w="664"/>
        <w:gridCol w:w="1134"/>
        <w:gridCol w:w="484"/>
        <w:gridCol w:w="1474"/>
        <w:gridCol w:w="904"/>
        <w:gridCol w:w="904"/>
        <w:gridCol w:w="904"/>
        <w:gridCol w:w="904"/>
        <w:gridCol w:w="904"/>
        <w:gridCol w:w="1264"/>
        <w:gridCol w:w="1264"/>
        <w:gridCol w:w="1264"/>
      </w:tblGrid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66" w:type="dxa"/>
            <w:gridSpan w:val="4"/>
          </w:tcPr>
          <w:p w:rsidR="008D3318" w:rsidRDefault="008D331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7048" w:type="dxa"/>
            <w:gridSpan w:val="7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Итого на 1 этапе (2014 - 2020 годы)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13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vMerge/>
          </w:tcPr>
          <w:p w:rsidR="008D3318" w:rsidRDefault="008D3318"/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 xml:space="preserve">2020 г. </w:t>
            </w:r>
            <w:hyperlink w:anchor="P5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Merge/>
          </w:tcPr>
          <w:p w:rsidR="008D3318" w:rsidRDefault="008D3318"/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34" w:type="dxa"/>
            <w:vMerge/>
          </w:tcPr>
          <w:p w:rsidR="008D3318" w:rsidRDefault="008D3318"/>
        </w:tc>
        <w:tc>
          <w:tcPr>
            <w:tcW w:w="484" w:type="dxa"/>
            <w:vMerge/>
          </w:tcPr>
          <w:p w:rsidR="008D3318" w:rsidRDefault="008D3318"/>
        </w:tc>
        <w:tc>
          <w:tcPr>
            <w:tcW w:w="147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904" w:type="dxa"/>
            <w:vMerge/>
          </w:tcPr>
          <w:p w:rsidR="008D3318" w:rsidRDefault="008D3318"/>
        </w:tc>
        <w:tc>
          <w:tcPr>
            <w:tcW w:w="1264" w:type="dxa"/>
            <w:vMerge/>
          </w:tcPr>
          <w:p w:rsidR="008D3318" w:rsidRDefault="008D3318"/>
        </w:tc>
        <w:tc>
          <w:tcPr>
            <w:tcW w:w="1264" w:type="dxa"/>
            <w:vMerge/>
          </w:tcPr>
          <w:p w:rsidR="008D3318" w:rsidRDefault="008D3318"/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474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16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</w:t>
            </w:r>
            <w:r>
              <w:lastRenderedPageBreak/>
              <w:t>нная программа Белгородской области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физической культуры и спорта в Белгородской области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7 423 871,1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271 128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409 996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313 561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356 236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296 865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1 350 720,6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2 892 027,8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5 890 534,4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2 768 762,0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185 401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189 650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214 283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210 675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231 414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249 402,3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262 601,7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1 543 427,0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4 655 109,1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85 727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220 346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99 278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1 101 318,3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2 629 426,1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4 347 107,4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1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массового спорта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4 623 248,1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88 450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223 069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98 494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145 861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71 279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1 035 332,3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2 624 496,1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4 286 981,4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54 444,0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3 299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5 828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26 179,0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4 568 804,1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85 727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220 346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95 195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1 029 679,3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2 618 843,1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4 260 802,4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Мероприятия по вовлечению населения в занятия физической </w:t>
            </w:r>
            <w:r>
              <w:lastRenderedPageBreak/>
              <w:t>культурой и массовым спортом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53 868,0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5 828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25 603,0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24215,0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3 180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9 190,0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1 350,0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26 053,0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15 063,0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R1270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576,0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1.3.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1 455 370,0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85 727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220 346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95 195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257 710,0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298 648,0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1 168 638,0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R4950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10 015,0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10 015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10 015,0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R4950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373 659,0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85 727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220 346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14 228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373 659,0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22110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311 017,0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83 236,0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81 224,0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164 460,0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40370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169 851,0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74 000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56 851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22 061,0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152 912,0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70550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5 322,0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5 322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5 322,0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71120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112 633,0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26 500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57 333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112 633,0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72120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447 873,0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129 274,0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195 363,0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324 637,0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1.4.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Строительство и реконструкция спортивных объектов с использованием механизма государственно-частного партнерства (муниципально-частного партнерства, концессионного соглашения)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04 &lt;*****&gt;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Спорт - норма </w:t>
            </w:r>
            <w:r>
              <w:lastRenderedPageBreak/>
              <w:t>жизни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2 590 934,1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771 969,3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1 797 695,1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2 569 664,4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550 171,4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272 572,7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538 395,7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5 136,6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2 634,2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3 142,6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567 272,1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3 512,1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556 260,0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559 772,1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Р0000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968 354,0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</w:tr>
      <w:tr w:rsidR="008D3318">
        <w:tc>
          <w:tcPr>
            <w:tcW w:w="1474" w:type="dxa"/>
          </w:tcPr>
          <w:p w:rsidR="008D3318" w:rsidRDefault="008D3318">
            <w:pPr>
              <w:pStyle w:val="ConsPlusNormal"/>
            </w:pPr>
            <w:r>
              <w:t>Мероприятие 1.Р5.1</w:t>
            </w:r>
          </w:p>
        </w:tc>
        <w:tc>
          <w:tcPr>
            <w:tcW w:w="2268" w:type="dxa"/>
          </w:tcPr>
          <w:p w:rsidR="008D3318" w:rsidRDefault="008D3318">
            <w:pPr>
              <w:pStyle w:val="ConsPlusNormal"/>
            </w:pPr>
            <w:r>
              <w:t>Создание и модернизация объектов спортивной инфраструктуры для занятий физической культурой и спортом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550 171,4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272 572,7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538 395,7</w:t>
            </w:r>
          </w:p>
        </w:tc>
      </w:tr>
      <w:tr w:rsidR="008D3318">
        <w:tc>
          <w:tcPr>
            <w:tcW w:w="1474" w:type="dxa"/>
          </w:tcPr>
          <w:p w:rsidR="008D3318" w:rsidRDefault="008D3318">
            <w:pPr>
              <w:pStyle w:val="ConsPlusNormal"/>
            </w:pPr>
            <w:r>
              <w:t>Мероприятие 1.Р5.2.</w:t>
            </w:r>
          </w:p>
        </w:tc>
        <w:tc>
          <w:tcPr>
            <w:tcW w:w="2268" w:type="dxa"/>
          </w:tcPr>
          <w:p w:rsidR="008D3318" w:rsidRDefault="008D3318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5 136,6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2 634,2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3 142,6</w:t>
            </w:r>
          </w:p>
        </w:tc>
      </w:tr>
      <w:tr w:rsidR="008D3318">
        <w:tc>
          <w:tcPr>
            <w:tcW w:w="1474" w:type="dxa"/>
          </w:tcPr>
          <w:p w:rsidR="008D3318" w:rsidRDefault="008D3318">
            <w:pPr>
              <w:pStyle w:val="ConsPlusNormal"/>
            </w:pPr>
            <w:r>
              <w:t>Мероприяти</w:t>
            </w:r>
            <w:r>
              <w:lastRenderedPageBreak/>
              <w:t>е 1.Р5.3.</w:t>
            </w:r>
          </w:p>
        </w:tc>
        <w:tc>
          <w:tcPr>
            <w:tcW w:w="2268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>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567 272,1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3 512,1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556 260,0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559 772,1</w:t>
            </w:r>
          </w:p>
        </w:tc>
      </w:tr>
      <w:tr w:rsidR="008D3318">
        <w:tc>
          <w:tcPr>
            <w:tcW w:w="1474" w:type="dxa"/>
          </w:tcPr>
          <w:p w:rsidR="008D3318" w:rsidRDefault="008D3318">
            <w:pPr>
              <w:pStyle w:val="ConsPlusNormal"/>
            </w:pPr>
            <w:r>
              <w:lastRenderedPageBreak/>
              <w:t>Мероприятие 1.Р5.4.</w:t>
            </w:r>
          </w:p>
        </w:tc>
        <w:tc>
          <w:tcPr>
            <w:tcW w:w="2268" w:type="dxa"/>
          </w:tcPr>
          <w:p w:rsidR="008D3318" w:rsidRDefault="008D3318">
            <w:pPr>
              <w:pStyle w:val="ConsPlusNormal"/>
            </w:pPr>
            <w:r>
              <w:t>Реализация национального проекта "Демография"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Р0000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968 354,0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1 468 354,0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2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системы подготовки спортивного резерва и спорта высших достижений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2 665 948,0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173 810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177 930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203 658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201 484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213 372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303 818,3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255 740,7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1 529 813,0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2 581 726,0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173 810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177 930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201 658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201 484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213 372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232 179,3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245 157,7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1 445 591,0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Обеспечение подготовки и участия спортивных </w:t>
            </w:r>
            <w:r>
              <w:lastRenderedPageBreak/>
              <w:t>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</w:t>
            </w:r>
            <w:r>
              <w:lastRenderedPageBreak/>
              <w:t>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191 971,0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24 225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20 806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32 186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13 208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17 350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131 831,0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07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7 836,0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5 508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2 328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7 836,0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184 135,0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18 717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18 478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32 186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13 208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17 350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123 995,0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07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7 836,0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5 508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2 328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7 836,0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58 276,0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16 164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14 494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23 839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56 566,0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114 908,0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3 984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6 489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7 993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12 087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56 478,0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20550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1 160,0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20550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R0810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1 649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1 687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3 336,0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R0810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5 255,0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1 708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2 034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5 255,0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Создание эффективной системы </w:t>
            </w:r>
            <w:r>
              <w:lastRenderedPageBreak/>
              <w:t>физического воспитания, ориентированной на особенности развития детей и подростков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физической культуры и </w:t>
            </w:r>
            <w:r>
              <w:lastRenderedPageBreak/>
              <w:t>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2 177 382,0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149 585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157 124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169 472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164 923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1 202 462,0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07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224 800,0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117 552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107 248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224 800,0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416 304,0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32 033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49 876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169 472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164 923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416 304,0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1 536 278,0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561 358,0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07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224 800,0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117 552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107 248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224 800,0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7 650,0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7 650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7 650,0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3 302,0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3 302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3 302,0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2 736,0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2 736,0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402 616,0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18 345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49 876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169 472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164 923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402 616,0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1 536 278,0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561 358,0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2.3.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инфраструктуры спортивных учреждений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84 222,0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22110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72120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82 222,0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82 222,0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2.4.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10 244,0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8 088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2 156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10 244,0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04</w:t>
            </w:r>
          </w:p>
          <w:p w:rsidR="008D3318" w:rsidRDefault="008D3318">
            <w:pPr>
              <w:pStyle w:val="ConsPlusNormal"/>
              <w:jc w:val="center"/>
            </w:pPr>
            <w:r>
              <w:t>R4950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2 156,0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2 156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2 156,0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04</w:t>
            </w:r>
          </w:p>
          <w:p w:rsidR="008D3318" w:rsidRDefault="008D3318">
            <w:pPr>
              <w:pStyle w:val="ConsPlusNormal"/>
              <w:jc w:val="center"/>
            </w:pPr>
            <w:r>
              <w:t>R4950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8 088,0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8 088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8 088,0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2.5.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Поддержка создания и деятельности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162 065,0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15 265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70 065,0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  <w:p w:rsidR="008D3318" w:rsidRDefault="008D3318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21 900,0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9 400,0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  <w:p w:rsidR="008D3318" w:rsidRDefault="008D3318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140 165,0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13 365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15 500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60 665,0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Проект 2.Р5.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Управление физической культуры и спорта </w:t>
            </w:r>
            <w:r>
              <w:lastRenderedPageBreak/>
              <w:t>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40 064,0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4 947,3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30 989,0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18 420,9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10 845,9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2.Р5.1.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19 231,1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1 656,1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11 656,1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810,2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18 420,9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10 845,9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Мероприятие 2.Р5.2.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в нормативное состояние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3 282,9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2 241,2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3 282,9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1 041,7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1 401,7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839,5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17 550,0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16 050,0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16 500,0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1 050,0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3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134 675,0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73 740,0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 xml:space="preserve">Управление физической культуры и </w:t>
            </w:r>
            <w:r>
              <w:lastRenderedPageBreak/>
              <w:t>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132 592,0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9 326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71 657,0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2 083,0</w:t>
            </w:r>
          </w:p>
        </w:tc>
      </w:tr>
      <w:tr w:rsidR="008D3318">
        <w:tc>
          <w:tcPr>
            <w:tcW w:w="1474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268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134 675,0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11 409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73 740,0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132 592,0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8 868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8 997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9 326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8 891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12 214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11 570,0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71 657,0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116 789,0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7 496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7 760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8 097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8 043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10 842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10 426,0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62 679,0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15 074,0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1 348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1 342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1 525,0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8 399,0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579,0</w:t>
            </w:r>
          </w:p>
        </w:tc>
      </w:tr>
      <w:tr w:rsidR="008D3318">
        <w:tc>
          <w:tcPr>
            <w:tcW w:w="1474" w:type="dxa"/>
            <w:vMerge/>
          </w:tcPr>
          <w:p w:rsidR="008D3318" w:rsidRDefault="008D3318"/>
        </w:tc>
        <w:tc>
          <w:tcPr>
            <w:tcW w:w="2268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22110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2 083,0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2 083,0</w:t>
            </w:r>
          </w:p>
        </w:tc>
      </w:tr>
      <w:tr w:rsidR="008D3318">
        <w:tc>
          <w:tcPr>
            <w:tcW w:w="18053" w:type="dxa"/>
            <w:gridSpan w:val="16"/>
          </w:tcPr>
          <w:p w:rsidR="008D3318" w:rsidRDefault="008D3318">
            <w:pPr>
              <w:pStyle w:val="ConsPlusNormal"/>
              <w:jc w:val="center"/>
            </w:pPr>
            <w:bookmarkStart w:id="11" w:name="P5726"/>
            <w:bookmarkEnd w:id="11"/>
            <w:r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Ресурсное обеспечение реализации государственной</w:t>
      </w:r>
    </w:p>
    <w:p w:rsidR="008D3318" w:rsidRDefault="008D3318">
      <w:pPr>
        <w:pStyle w:val="ConsPlusTitle"/>
        <w:jc w:val="center"/>
      </w:pPr>
      <w:r>
        <w:t>программы за счет средств бюджета Белгородской</w:t>
      </w:r>
    </w:p>
    <w:p w:rsidR="008D3318" w:rsidRDefault="008D3318">
      <w:pPr>
        <w:pStyle w:val="ConsPlusTitle"/>
        <w:jc w:val="center"/>
      </w:pPr>
      <w:r>
        <w:t>области на 2 этапе реализации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2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211"/>
        <w:gridCol w:w="1759"/>
        <w:gridCol w:w="694"/>
        <w:gridCol w:w="664"/>
        <w:gridCol w:w="850"/>
        <w:gridCol w:w="484"/>
        <w:gridCol w:w="1084"/>
        <w:gridCol w:w="1084"/>
        <w:gridCol w:w="1084"/>
        <w:gridCol w:w="1084"/>
        <w:gridCol w:w="1084"/>
        <w:gridCol w:w="1264"/>
      </w:tblGrid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692" w:type="dxa"/>
            <w:gridSpan w:val="4"/>
          </w:tcPr>
          <w:p w:rsidR="008D3318" w:rsidRDefault="008D331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42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26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Итого на 2 этапе (2021 - 2025 годы)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850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8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Merge/>
          </w:tcPr>
          <w:p w:rsidR="008D3318" w:rsidRDefault="008D3318"/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850" w:type="dxa"/>
            <w:vMerge/>
          </w:tcPr>
          <w:p w:rsidR="008D3318" w:rsidRDefault="008D3318"/>
        </w:tc>
        <w:tc>
          <w:tcPr>
            <w:tcW w:w="484" w:type="dxa"/>
            <w:vMerge/>
          </w:tcPr>
          <w:p w:rsidR="008D3318" w:rsidRDefault="008D3318"/>
        </w:tc>
        <w:tc>
          <w:tcPr>
            <w:tcW w:w="1084" w:type="dxa"/>
            <w:vMerge/>
          </w:tcPr>
          <w:p w:rsidR="008D3318" w:rsidRDefault="008D3318"/>
        </w:tc>
        <w:tc>
          <w:tcPr>
            <w:tcW w:w="1084" w:type="dxa"/>
            <w:vMerge/>
          </w:tcPr>
          <w:p w:rsidR="008D3318" w:rsidRDefault="008D3318"/>
        </w:tc>
        <w:tc>
          <w:tcPr>
            <w:tcW w:w="1084" w:type="dxa"/>
            <w:vMerge/>
          </w:tcPr>
          <w:p w:rsidR="008D3318" w:rsidRDefault="008D3318"/>
        </w:tc>
        <w:tc>
          <w:tcPr>
            <w:tcW w:w="1084" w:type="dxa"/>
            <w:vMerge/>
          </w:tcPr>
          <w:p w:rsidR="008D3318" w:rsidRDefault="008D3318"/>
        </w:tc>
        <w:tc>
          <w:tcPr>
            <w:tcW w:w="1084" w:type="dxa"/>
            <w:vMerge/>
          </w:tcPr>
          <w:p w:rsidR="008D3318" w:rsidRDefault="008D3318"/>
        </w:tc>
        <w:tc>
          <w:tcPr>
            <w:tcW w:w="1264" w:type="dxa"/>
            <w:vMerge/>
          </w:tcPr>
          <w:p w:rsidR="008D3318" w:rsidRDefault="008D3318"/>
        </w:tc>
      </w:tr>
      <w:tr w:rsidR="008D3318">
        <w:tc>
          <w:tcPr>
            <w:tcW w:w="1531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13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программа Белгородской области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физической культуры и спорта в Белгородской области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553 068,7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1 533 336,7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245 067,0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1 225 335,0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</w:t>
            </w:r>
            <w:r>
              <w:lastRenderedPageBreak/>
              <w:t>ма 1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физической культуры и массового спорта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313 654,7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336 266,7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28 265,0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Мероприятия по вовлечению населения в занятия физической культурой и массовым спортом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5 653,0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28 265,0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11 01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15 025,0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11 01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2 250,0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11 02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2 198,0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10 990,0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1.3.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Создание спортивной инфраструктуры и материально-технической базы для занятий </w:t>
            </w:r>
            <w:r>
              <w:lastRenderedPageBreak/>
              <w:t>физической культурой и массовым спортом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286 732,0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286 732,0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146 557,0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146 557,0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40370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16 939,0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16 939,0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03</w:t>
            </w:r>
          </w:p>
          <w:p w:rsidR="008D3318" w:rsidRDefault="008D3318">
            <w:pPr>
              <w:pStyle w:val="ConsPlusNormal"/>
              <w:jc w:val="center"/>
            </w:pPr>
            <w:r>
              <w:t>72120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123 236,0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123 236,0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Проект 1.Р5.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Спорт - норма жизни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21 269,7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21 269,7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7500,0</w:t>
            </w:r>
          </w:p>
        </w:tc>
      </w:tr>
      <w:tr w:rsidR="008D3318">
        <w:tc>
          <w:tcPr>
            <w:tcW w:w="1531" w:type="dxa"/>
          </w:tcPr>
          <w:p w:rsidR="008D3318" w:rsidRDefault="008D3318">
            <w:pPr>
              <w:pStyle w:val="ConsPlusNormal"/>
            </w:pPr>
            <w:r>
              <w:t>Мероприятие 1.Р5.1.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Создание и модернизация объектов спортивной инфраструктуры для занятий физической культурой и спортом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51390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11 775,7</w:t>
            </w:r>
          </w:p>
        </w:tc>
      </w:tr>
      <w:tr w:rsidR="008D3318">
        <w:tc>
          <w:tcPr>
            <w:tcW w:w="1531" w:type="dxa"/>
          </w:tcPr>
          <w:p w:rsidR="008D3318" w:rsidRDefault="008D3318">
            <w:pPr>
              <w:pStyle w:val="ConsPlusNormal"/>
            </w:pPr>
            <w:r>
              <w:t>Мероприятие 1.Р5.2.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 xml:space="preserve">Оснащение объектов спортивной </w:t>
            </w:r>
            <w: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Департамент строительства и транспорта </w:t>
            </w:r>
            <w:r>
              <w:lastRenderedPageBreak/>
              <w:t>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52280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1 994,0</w:t>
            </w:r>
          </w:p>
        </w:tc>
      </w:tr>
      <w:tr w:rsidR="008D3318">
        <w:tc>
          <w:tcPr>
            <w:tcW w:w="1531" w:type="dxa"/>
          </w:tcPr>
          <w:p w:rsidR="008D3318" w:rsidRDefault="008D3318">
            <w:pPr>
              <w:pStyle w:val="ConsPlusNormal"/>
            </w:pPr>
            <w:r>
              <w:lastRenderedPageBreak/>
              <w:t>Мероприятие 1.Р5.3.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Департамент строительства и транспорта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06 1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2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Развитие системы подготовки спортивного резерва и спорта высших достижений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1 136 135,0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227 227,0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1 136 135,0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Обеспечение подготовки и участия спортивных сборных команд в международных, всероссийских и других спортивных соревнованиях, </w:t>
            </w:r>
            <w:r>
              <w:lastRenderedPageBreak/>
              <w:t>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60 140,0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60 140,0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1 710,0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lastRenderedPageBreak/>
              <w:t>29990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11 686,0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58 430,0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2.2.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Создание эффективной 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974 920,0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974 920,0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02</w:t>
            </w:r>
          </w:p>
          <w:p w:rsidR="008D3318" w:rsidRDefault="008D3318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974 920,0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Основное мероприятие 2.5.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Поддержка создания и деятельности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18 400,0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92 000,0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11 02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  <w:p w:rsidR="008D3318" w:rsidRDefault="008D3318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12 500,0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05</w:t>
            </w:r>
          </w:p>
          <w:p w:rsidR="008D3318" w:rsidRDefault="008D3318">
            <w:pPr>
              <w:pStyle w:val="ConsPlusNormal"/>
              <w:jc w:val="center"/>
            </w:pPr>
            <w:r>
              <w:t>21020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15 900,0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79 500,0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Проект 2.Р5.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Спорт - норма </w:t>
            </w:r>
            <w:r>
              <w:lastRenderedPageBreak/>
              <w:t>жизни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9 075,0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7 575,0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1 500,0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7 575,0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50810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1 515,0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7 575,0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52290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Мероприятие 2.Р5.3.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1 500,0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11 03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06 2</w:t>
            </w:r>
          </w:p>
          <w:p w:rsidR="008D3318" w:rsidRDefault="008D3318">
            <w:pPr>
              <w:pStyle w:val="ConsPlusNormal"/>
              <w:jc w:val="center"/>
            </w:pPr>
            <w:r>
              <w:t>Р5</w:t>
            </w:r>
          </w:p>
          <w:p w:rsidR="008D3318" w:rsidRDefault="008D3318">
            <w:pPr>
              <w:pStyle w:val="ConsPlusNormal"/>
              <w:jc w:val="center"/>
            </w:pPr>
            <w:r>
              <w:t>54950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1 500,0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t>Подпрограмма 3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 xml:space="preserve">Обеспечение реализации государственной </w:t>
            </w:r>
            <w:r>
              <w:lastRenderedPageBreak/>
              <w:t>программы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 xml:space="preserve">Управление физической </w:t>
            </w:r>
            <w:r>
              <w:lastRenderedPageBreak/>
              <w:t>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531" w:type="dxa"/>
            <w:vMerge w:val="restart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3.1.</w:t>
            </w:r>
          </w:p>
        </w:tc>
        <w:tc>
          <w:tcPr>
            <w:tcW w:w="2211" w:type="dxa"/>
            <w:vMerge w:val="restart"/>
          </w:tcPr>
          <w:p w:rsidR="008D3318" w:rsidRDefault="008D3318">
            <w:pPr>
              <w:pStyle w:val="ConsPlusNormal"/>
            </w:pPr>
            <w:r>
              <w:t>Обеспечение функций органов государственной власти Белгородской области, в том числе территориальных органов</w:t>
            </w:r>
          </w:p>
        </w:tc>
        <w:tc>
          <w:tcPr>
            <w:tcW w:w="1759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 w:val="restart"/>
          </w:tcPr>
          <w:p w:rsidR="008D3318" w:rsidRDefault="008D3318">
            <w:pPr>
              <w:pStyle w:val="ConsPlusNormal"/>
            </w:pPr>
            <w:r>
              <w:t>Управление физической культуры и спорта Белгородской области</w:t>
            </w:r>
          </w:p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12 187,0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60 935,0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10 822,0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54 110,0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6 675,0</w:t>
            </w:r>
          </w:p>
        </w:tc>
      </w:tr>
      <w:tr w:rsidR="008D3318">
        <w:tc>
          <w:tcPr>
            <w:tcW w:w="1531" w:type="dxa"/>
            <w:vMerge/>
          </w:tcPr>
          <w:p w:rsidR="008D3318" w:rsidRDefault="008D3318"/>
        </w:tc>
        <w:tc>
          <w:tcPr>
            <w:tcW w:w="2211" w:type="dxa"/>
            <w:vMerge/>
          </w:tcPr>
          <w:p w:rsidR="008D3318" w:rsidRDefault="008D3318"/>
        </w:tc>
        <w:tc>
          <w:tcPr>
            <w:tcW w:w="1759" w:type="dxa"/>
            <w:vMerge/>
          </w:tcPr>
          <w:p w:rsidR="008D3318" w:rsidRDefault="008D3318"/>
        </w:tc>
        <w:tc>
          <w:tcPr>
            <w:tcW w:w="69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11 05</w:t>
            </w:r>
          </w:p>
        </w:tc>
        <w:tc>
          <w:tcPr>
            <w:tcW w:w="850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06 3</w:t>
            </w:r>
          </w:p>
          <w:p w:rsidR="008D3318" w:rsidRDefault="008D3318">
            <w:pPr>
              <w:pStyle w:val="ConsPlusNormal"/>
              <w:jc w:val="center"/>
            </w:pPr>
            <w:r>
              <w:t>01</w:t>
            </w:r>
          </w:p>
          <w:p w:rsidR="008D3318" w:rsidRDefault="008D3318">
            <w:pPr>
              <w:pStyle w:val="ConsPlusNormal"/>
              <w:jc w:val="center"/>
            </w:pPr>
            <w:r>
              <w:t>90019</w:t>
            </w:r>
          </w:p>
        </w:tc>
        <w:tc>
          <w:tcPr>
            <w:tcW w:w="4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150,0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5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12" w:name="P6367"/>
      <w:bookmarkEnd w:id="12"/>
      <w:r>
        <w:t>Сведения</w:t>
      </w:r>
    </w:p>
    <w:p w:rsidR="008D3318" w:rsidRDefault="008D3318">
      <w:pPr>
        <w:pStyle w:val="ConsPlusTitle"/>
        <w:jc w:val="center"/>
      </w:pPr>
      <w:r>
        <w:t>о методике расчета показателей конечного результата</w:t>
      </w:r>
    </w:p>
    <w:p w:rsidR="008D3318" w:rsidRDefault="008D3318">
      <w:pPr>
        <w:pStyle w:val="ConsPlusTitle"/>
        <w:jc w:val="center"/>
      </w:pPr>
      <w:r>
        <w:t>государственной программы Белгородской области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211"/>
        <w:gridCol w:w="850"/>
        <w:gridCol w:w="3288"/>
        <w:gridCol w:w="1020"/>
        <w:gridCol w:w="1191"/>
      </w:tblGrid>
      <w:tr w:rsidR="008D3318">
        <w:tc>
          <w:tcPr>
            <w:tcW w:w="484" w:type="dxa"/>
          </w:tcPr>
          <w:p w:rsidR="008D3318" w:rsidRDefault="008D33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</w:tr>
      <w:tr w:rsidR="008D3318">
        <w:tc>
          <w:tcPr>
            <w:tcW w:w="9044" w:type="dxa"/>
            <w:gridSpan w:val="6"/>
          </w:tcPr>
          <w:p w:rsidR="008D3318" w:rsidRDefault="008D3318">
            <w:pPr>
              <w:pStyle w:val="ConsPlusNormal"/>
              <w:jc w:val="center"/>
              <w:outlineLvl w:val="2"/>
            </w:pPr>
            <w:r>
              <w:t>Государственная программа "Развитие физической культуры и спорта в Белгородской области"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населения области, систематически занимающегося физической культурой и спортом, в общей численности населения области в возрасте от 3 до 79 лет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Дз = Чз / Чн x 100, где:</w:t>
            </w:r>
          </w:p>
          <w:p w:rsidR="008D3318" w:rsidRDefault="008D3318">
            <w:pPr>
              <w:pStyle w:val="ConsPlusNormal"/>
            </w:pPr>
            <w:r>
              <w:t>Дз - доля населения области, систематически занимающегося физической культурой и спортом, в общей численности населения области в возрасте от 3 до 79 лет;</w:t>
            </w:r>
          </w:p>
          <w:p w:rsidR="008D3318" w:rsidRDefault="008D3318">
            <w:pPr>
              <w:pStyle w:val="ConsPlusNormal"/>
            </w:pPr>
            <w:r>
              <w:t>Чз - численность занимающихся физической культурой и спортом в возрасте от 3 до 79 лет (</w:t>
            </w:r>
            <w:hyperlink r:id="rId44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8 декабря 2014 года N 687 (далее - форма N 1-ФК);</w:t>
            </w:r>
          </w:p>
          <w:p w:rsidR="008D3318" w:rsidRDefault="008D3318">
            <w:pPr>
              <w:pStyle w:val="ConsPlusNormal"/>
            </w:pPr>
            <w:r>
              <w:t>Чн - численность населения по данным Федеральной службы государственной статистики (краткий статистический сборник 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 xml:space="preserve">Численность спортсменов области, </w:t>
            </w:r>
            <w:r>
              <w:lastRenderedPageBreak/>
              <w:t>включенных в список кандидатов в спортивные сборные команды Российской Федерации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ЧС = N 1 + N 2 + N 3 + ..., где:</w:t>
            </w:r>
          </w:p>
          <w:p w:rsidR="008D3318" w:rsidRDefault="008D3318">
            <w:pPr>
              <w:pStyle w:val="ConsPlusNormal"/>
            </w:pPr>
            <w:r>
              <w:t xml:space="preserve">ЧС - численность спортсменов области, включенных в список </w:t>
            </w:r>
            <w:r>
              <w:lastRenderedPageBreak/>
              <w:t>кандидатов в спортивные сборные команды Российской Федерации;</w:t>
            </w:r>
          </w:p>
          <w:p w:rsidR="008D3318" w:rsidRDefault="008D3318">
            <w:pPr>
              <w:pStyle w:val="ConsPlusNormal"/>
            </w:pPr>
            <w:r>
              <w:t>N 1, N 2, N 3 ... и т.д. -</w:t>
            </w:r>
          </w:p>
          <w:p w:rsidR="008D3318" w:rsidRDefault="008D3318">
            <w:pPr>
              <w:pStyle w:val="ConsPlusNormal"/>
            </w:pPr>
            <w:r>
              <w:t>конкретный спортсмен области, включенный в список кандидатов в спортивные сборные команды Российской Федерации (форма N 5-ФК Сведения по организациям, осуществляющих спортивную подготовку", приказ Росстата от 22 ноября 2017 года (далее - форма N 5-ФК))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</w:t>
            </w:r>
            <w:r>
              <w:lastRenderedPageBreak/>
              <w:t>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lastRenderedPageBreak/>
              <w:t xml:space="preserve">ежегодно до 10 февраля </w:t>
            </w:r>
            <w:r>
              <w:lastRenderedPageBreak/>
              <w:t>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ЭИСОi = ФЗi / МСОi x 100, где:</w:t>
            </w:r>
          </w:p>
          <w:p w:rsidR="008D3318" w:rsidRDefault="008D3318">
            <w:pPr>
              <w:pStyle w:val="ConsPlusNormal"/>
            </w:pPr>
            <w:r>
              <w:t>ЭИСОi - эффективность использования существующих объектов спорта;</w:t>
            </w:r>
          </w:p>
          <w:p w:rsidR="008D3318" w:rsidRDefault="008D3318">
            <w:pPr>
              <w:pStyle w:val="ConsPlusNormal"/>
            </w:pPr>
            <w:r>
              <w:t>ФЗi - фактическая годовая загруженность спортивного объекта (форма N 1-ФК);</w:t>
            </w:r>
          </w:p>
          <w:p w:rsidR="008D3318" w:rsidRDefault="008D3318">
            <w:pPr>
              <w:pStyle w:val="ConsPlusNormal"/>
            </w:pPr>
            <w:r>
              <w:t>МСОi - годовая мощность (нормативной пропускной способности) спортивного объекта (форма N 1-ФК)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9044" w:type="dxa"/>
            <w:gridSpan w:val="6"/>
          </w:tcPr>
          <w:p w:rsidR="008D3318" w:rsidRDefault="008D3318">
            <w:pPr>
              <w:pStyle w:val="ConsPlusNormal"/>
              <w:jc w:val="center"/>
              <w:outlineLvl w:val="3"/>
            </w:pPr>
            <w:r>
              <w:t>Подпрограмма 1 "Развитие физической культуры и массового спорта"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1.1.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Динв = Линв / Чинв x 100%, где:</w:t>
            </w:r>
          </w:p>
          <w:p w:rsidR="008D3318" w:rsidRDefault="008D3318">
            <w:pPr>
              <w:pStyle w:val="ConsPlusNormal"/>
            </w:pPr>
            <w:r>
              <w:t>Динв 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области;</w:t>
            </w:r>
          </w:p>
          <w:p w:rsidR="008D3318" w:rsidRDefault="008D3318">
            <w:pPr>
              <w:pStyle w:val="ConsPlusNormal"/>
            </w:pPr>
            <w:r>
              <w:t>Линв - общее количество лиц с ограниченными возможностями здоровья и инвалидов от 6 до 18 лет, систематически занимающихся физической культурой и спортом, чел. (</w:t>
            </w:r>
            <w:hyperlink r:id="rId45" w:history="1">
              <w:r>
                <w:rPr>
                  <w:color w:val="0000FF"/>
                </w:rPr>
                <w:t>форма N 3-АФК</w:t>
              </w:r>
            </w:hyperlink>
            <w:r>
              <w:t xml:space="preserve"> "Сведения об адаптивной физической культуре и спорте", приказ </w:t>
            </w:r>
            <w:r>
              <w:lastRenderedPageBreak/>
              <w:t>Росстата от 8 октября 2018 года N 603 (далее - форма N 3-АФК);</w:t>
            </w:r>
          </w:p>
          <w:p w:rsidR="008D3318" w:rsidRDefault="008D3318">
            <w:pPr>
              <w:pStyle w:val="ConsPlusNormal"/>
            </w:pPr>
            <w:r>
              <w:t>Чинв - общая численность населения Белгородской области, относящегося к категории инвалидов и лиц с ограниченными возможностями, чел. (краткий статистический сборник "Белгородская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Динв = Линв / Чинв x 100%, где:</w:t>
            </w:r>
          </w:p>
          <w:p w:rsidR="008D3318" w:rsidRDefault="008D3318">
            <w:pPr>
              <w:pStyle w:val="ConsPlusNormal"/>
            </w:pPr>
            <w:r>
              <w:t>Динв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области;</w:t>
            </w:r>
          </w:p>
          <w:p w:rsidR="008D3318" w:rsidRDefault="008D3318">
            <w:pPr>
              <w:pStyle w:val="ConsPlusNormal"/>
            </w:pPr>
            <w:r>
              <w:t>Линв - общее количество лиц с ограниченными возможностями здоровья и инвалидов, систематически занимающихся физической культурой и спортом, чел. (форма N 3-АФК);</w:t>
            </w:r>
          </w:p>
          <w:p w:rsidR="008D3318" w:rsidRDefault="008D3318">
            <w:pPr>
              <w:pStyle w:val="ConsPlusNormal"/>
            </w:pPr>
            <w:r>
              <w:t>Чинв - общая численность населения Белгородской области, относящегося к категории инвалидов и лиц с ограниченными возможностями, чел. (краткий статистический сборник "Белгородская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1.3.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Мх = Мп / Мр x 100%, где:</w:t>
            </w:r>
          </w:p>
          <w:p w:rsidR="008D3318" w:rsidRDefault="008D3318">
            <w:pPr>
              <w:pStyle w:val="ConsPlusNormal"/>
            </w:pPr>
            <w:r>
              <w:t>Мх -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8D3318" w:rsidRDefault="008D3318">
            <w:pPr>
              <w:pStyle w:val="ConsPlusNormal"/>
            </w:pPr>
            <w:r>
              <w:t xml:space="preserve">Мп - общее количество учащихся и студентов (обучающихся в общеобразовательных учреждениях, </w:t>
            </w:r>
            <w:r>
              <w:lastRenderedPageBreak/>
              <w:t>образовательных учреждениях начального профессионального образования, образовательных</w:t>
            </w:r>
          </w:p>
          <w:p w:rsidR="008D3318" w:rsidRDefault="008D3318">
            <w:pPr>
              <w:pStyle w:val="ConsPlusNormal"/>
            </w:pPr>
            <w:r>
              <w:t>учреждениях среднего профессионального образования), занимающихся физической культурой и спортом, чел. (форма N 5-ФК);</w:t>
            </w:r>
          </w:p>
          <w:p w:rsidR="008D3318" w:rsidRDefault="008D3318">
            <w:pPr>
              <w:pStyle w:val="ConsPlusNormal"/>
            </w:pPr>
            <w:r>
              <w:t>Мр - общая численность учащихся и студентов соответствующих учреждений, чел. (краткий статистический сборник "Белгородская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посещений в смену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Единовременная пропускная способность объектов спорта, введенных в эксплуатацию в рамках государственной программы по направлению, касающемуся совершенствования условий для развития массового спорта (форма КС-14)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1.5.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граждан Белгородской области занятых в экономике, занимающихся физической культурой и спортом в общей численности населения, занятого в экономике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Дт = Чзт / Чнт x 100, где:</w:t>
            </w:r>
          </w:p>
          <w:p w:rsidR="008D3318" w:rsidRDefault="008D3318">
            <w:pPr>
              <w:pStyle w:val="ConsPlusNormal"/>
            </w:pPr>
            <w:r>
              <w:t>Дт - доля граждан Белгородской области, занятых в экономике, занимающихся физической культурой и спортом, в общей численности населения, занятого в экономике;</w:t>
            </w:r>
          </w:p>
          <w:p w:rsidR="008D3318" w:rsidRDefault="008D3318">
            <w:pPr>
              <w:pStyle w:val="ConsPlusNormal"/>
            </w:pPr>
            <w:r>
              <w:t>Чзт - численность населения, занятого в экономике, занимающегося физической культурой и спортом (форма N 1-ФК);</w:t>
            </w:r>
          </w:p>
          <w:p w:rsidR="008D3318" w:rsidRDefault="008D3318">
            <w:pPr>
              <w:pStyle w:val="ConsPlusNormal"/>
            </w:pPr>
            <w:r>
              <w:t xml:space="preserve">Чит - численность населения, занятого в экономике, по данным Федеральной службы государственной статистики </w:t>
            </w:r>
            <w:r>
              <w:lastRenderedPageBreak/>
              <w:t>(краткий статистический сборник "Белгородская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blPrEx>
          <w:tblBorders>
            <w:insideH w:val="nil"/>
          </w:tblBorders>
        </w:tblPrEx>
        <w:tc>
          <w:tcPr>
            <w:tcW w:w="904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60"/>
            </w:tblGrid>
            <w:tr w:rsidR="008D33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3318" w:rsidRDefault="008D33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D3318" w:rsidRDefault="008D331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Приказ Росстата от 18.10.2016 имеет номер 659, а не 65.</w:t>
                  </w:r>
                </w:p>
              </w:tc>
            </w:tr>
          </w:tbl>
          <w:p w:rsidR="008D3318" w:rsidRDefault="008D3318"/>
        </w:tc>
      </w:tr>
      <w:tr w:rsidR="008D3318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8D3318" w:rsidRDefault="008D3318">
            <w:pPr>
              <w:pStyle w:val="ConsPlusNormal"/>
            </w:pPr>
            <w:r>
              <w:t>1.6.</w:t>
            </w:r>
          </w:p>
        </w:tc>
        <w:tc>
          <w:tcPr>
            <w:tcW w:w="2211" w:type="dxa"/>
            <w:tcBorders>
              <w:top w:val="nil"/>
            </w:tcBorders>
          </w:tcPr>
          <w:p w:rsidR="008D3318" w:rsidRDefault="008D3318">
            <w:pPr>
              <w:pStyle w:val="ConsPlusNormal"/>
            </w:pPr>
            <w:r>
              <w:t>Доля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  <w:tcBorders>
              <w:top w:val="nil"/>
            </w:tcBorders>
          </w:tcPr>
          <w:p w:rsidR="008D3318" w:rsidRDefault="008D3318">
            <w:pPr>
              <w:pStyle w:val="ConsPlusNormal"/>
            </w:pPr>
            <w:r>
              <w:t>Двн = Чвн / Чуч x 100, где:</w:t>
            </w:r>
          </w:p>
          <w:p w:rsidR="008D3318" w:rsidRDefault="008D3318">
            <w:pPr>
              <w:pStyle w:val="ConsPlusNormal"/>
            </w:pPr>
            <w:r>
              <w:t>Двн - Доля граждан Российской Федерации, проживающих в Белгородской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8D3318" w:rsidRDefault="008D3318">
            <w:pPr>
              <w:pStyle w:val="ConsPlusNormal"/>
            </w:pPr>
            <w:r>
              <w:t>Чвн - численность выполнивших нормативы испытаний (тестов) (</w:t>
            </w:r>
            <w:hyperlink r:id="rId46" w:history="1">
              <w:r>
                <w:rPr>
                  <w:color w:val="0000FF"/>
                </w:rPr>
                <w:t>форма 2-ГТО</w:t>
              </w:r>
            </w:hyperlink>
            <w:r>
              <w:t xml:space="preserve"> "Сведения о реализации Всероссийского физкультурно-спортивного комплекса "Готов к труду и обороне" (ГТО)", Приказ Росстата от 18 октября 2016 года N 65 (далее - форма 2-ГТО);</w:t>
            </w:r>
          </w:p>
          <w:p w:rsidR="008D3318" w:rsidRDefault="008D3318">
            <w:pPr>
              <w:pStyle w:val="ConsPlusNormal"/>
            </w:pPr>
            <w:r>
              <w:t>Чуч - численность населения, принявшего участие в сдаче нормативов испытаний (тестов) (Форма 2-ГТО)</w:t>
            </w:r>
          </w:p>
        </w:tc>
        <w:tc>
          <w:tcPr>
            <w:tcW w:w="1020" w:type="dxa"/>
            <w:tcBorders>
              <w:top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  <w:tcBorders>
              <w:top w:val="nil"/>
            </w:tcBorders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9044" w:type="dxa"/>
            <w:gridSpan w:val="6"/>
          </w:tcPr>
          <w:p w:rsidR="008D3318" w:rsidRDefault="008D3318">
            <w:pPr>
              <w:pStyle w:val="ConsPlusNormal"/>
              <w:jc w:val="center"/>
              <w:outlineLvl w:val="3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2.1.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граждан, занимающихся в спортивных учреждениях, в общей численности детей и молодежи в возрасте от 6 до 15 лет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Дз = Дз / До x 100, где:</w:t>
            </w:r>
          </w:p>
          <w:p w:rsidR="008D3318" w:rsidRDefault="008D3318">
            <w:pPr>
              <w:pStyle w:val="ConsPlusNormal"/>
            </w:pPr>
            <w:r>
              <w:t>Дз - доля граждан, занимающихся в спортивных учреждениях, в общей численности детей и молодежи в возрасте от 6 до 15 лет (форма N 1-ФК);</w:t>
            </w:r>
          </w:p>
          <w:p w:rsidR="008D3318" w:rsidRDefault="008D3318">
            <w:pPr>
              <w:pStyle w:val="ConsPlusNormal"/>
            </w:pPr>
            <w:r>
              <w:t xml:space="preserve">До - общее количество </w:t>
            </w:r>
            <w:r>
              <w:lastRenderedPageBreak/>
              <w:t>граждан Российской Федерации в возрасте от 6 до 15 лет (краткий статистический сборник Белгородская область в цифрах": http://belg.gks.ru/)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Количество квалифицированных тренеров и тренеров-преподавателей физкультурно-спортивных организаций, работающих по специальности (форма N 5-ФК)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2.3.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Досп = Чосп / Чо x 100, где:</w:t>
            </w:r>
          </w:p>
          <w:p w:rsidR="008D3318" w:rsidRDefault="008D3318">
            <w:pPr>
              <w:pStyle w:val="ConsPlusNormal"/>
            </w:pPr>
            <w:r>
              <w:t>Досп - доля организаций, оказывающих услуги по спортивной</w:t>
            </w:r>
          </w:p>
          <w:p w:rsidR="008D3318" w:rsidRDefault="008D3318">
            <w:pPr>
              <w:pStyle w:val="ConsPlusNormal"/>
            </w:pPr>
            <w:r>
              <w:t>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8D3318" w:rsidRDefault="008D3318">
            <w:pPr>
              <w:pStyle w:val="ConsPlusNormal"/>
            </w:pPr>
            <w:r>
              <w:t>Чосп - численность организаций, оказывающих услуги по спортивной подготовке в соответствии с федеральными стандартами (форма N 5-ФК);</w:t>
            </w:r>
          </w:p>
          <w:p w:rsidR="008D3318" w:rsidRDefault="008D3318">
            <w:pPr>
              <w:pStyle w:val="ConsPlusNormal"/>
            </w:pPr>
            <w:r>
              <w:t>Чо - общая численность организаций ведомственной принадлежности в сфере физической культуры и спорта (форма N 5-фК)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2.4.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 xml:space="preserve">Доля спортсменов-разрядников в общем количестве лиц, занимающихся в системе спортивных школ олимпийского резерва и училищ </w:t>
            </w:r>
            <w:r>
              <w:lastRenderedPageBreak/>
              <w:t>олимпийского резерва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Дер = Ср / С x 100, где:</w:t>
            </w:r>
          </w:p>
          <w:p w:rsidR="008D3318" w:rsidRDefault="008D3318">
            <w:pPr>
              <w:pStyle w:val="ConsPlusNormal"/>
            </w:pPr>
            <w:r>
              <w:t xml:space="preserve">Дер - доля спортсменов-разрядников в общем количестве лиц, занимающихся в системе спортивных школ олимпийского резерва и училищ олимпийского </w:t>
            </w:r>
            <w:r>
              <w:lastRenderedPageBreak/>
              <w:t>резерва;</w:t>
            </w:r>
          </w:p>
          <w:p w:rsidR="008D3318" w:rsidRDefault="008D3318">
            <w:pPr>
              <w:pStyle w:val="ConsPlusNormal"/>
            </w:pPr>
            <w:r>
              <w:t>Ср - количество спортсменов-разрядников, занимающихся в системе спортивных школ олимпийского резерва и училищ олимпийского резерва (форма N 5-ФК);</w:t>
            </w:r>
          </w:p>
          <w:p w:rsidR="008D3318" w:rsidRDefault="008D3318">
            <w:pPr>
              <w:pStyle w:val="ConsPlusNormal"/>
            </w:pPr>
            <w:r>
              <w:t>С - общее количество спортсменов,</w:t>
            </w:r>
          </w:p>
          <w:p w:rsidR="008D3318" w:rsidRDefault="008D3318">
            <w:pPr>
              <w:pStyle w:val="ConsPlusNormal"/>
            </w:pPr>
            <w:r>
              <w:t>занимающихся в системе спортивных школ олимпийского резерва и училищ олимпийского резерва (форма N 5-ФК)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Дер = Свр / Ср x 100, где:</w:t>
            </w:r>
          </w:p>
          <w:p w:rsidR="008D3318" w:rsidRDefault="008D3318">
            <w:pPr>
              <w:pStyle w:val="ConsPlusNormal"/>
            </w:pPr>
            <w:r>
              <w:t>Дер - 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специализированных детско-юношеских спортивных школ олимпийского резерва (форма N 5-ФК);</w:t>
            </w:r>
          </w:p>
          <w:p w:rsidR="008D3318" w:rsidRDefault="008D3318">
            <w:pPr>
              <w:pStyle w:val="ConsPlusNormal"/>
            </w:pPr>
            <w:r>
              <w:t>Свр - количество спортсменов, имеющих спортивные разряды и звания от I разряда до спортивного звания "Заслуженный мастер спорта", занимающихся в системе спортивных школ олимпийского резерва и училищ олимпийского резерва (форма N 5-ФК);</w:t>
            </w:r>
          </w:p>
          <w:p w:rsidR="008D3318" w:rsidRDefault="008D3318">
            <w:pPr>
              <w:pStyle w:val="ConsPlusNormal"/>
            </w:pPr>
            <w:r>
              <w:t>Ср - общее количество спортсменов-разрядников, занимающихся в системе спортивных школ олимпийского резерва и училищ олимпийского резерва</w:t>
            </w:r>
          </w:p>
          <w:p w:rsidR="008D3318" w:rsidRDefault="008D3318">
            <w:pPr>
              <w:pStyle w:val="ConsPlusNormal"/>
            </w:pPr>
            <w:r>
              <w:t>(форма N 5-ФК)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2.6.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 xml:space="preserve">Доля занимающихся в организациях спортивной подготовки, зачисленных на </w:t>
            </w:r>
            <w:r>
              <w:lastRenderedPageBreak/>
              <w:t>этапе высшего спортивного мастерства, в общем количестве занимающихся, зачисленных на этапе спортивного совершенствования в организациях спортивной подготовки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Дзэвсм = Дз / Окз x 100, где:</w:t>
            </w:r>
          </w:p>
          <w:p w:rsidR="008D3318" w:rsidRDefault="008D3318">
            <w:pPr>
              <w:pStyle w:val="ConsPlusNormal"/>
            </w:pPr>
            <w:r>
              <w:t xml:space="preserve">Дзэвсм - доля занимающихся в организациях спортивной подготовки, зачисленных на этапе высшего спортивного мастерства, в общем </w:t>
            </w:r>
            <w:r>
              <w:lastRenderedPageBreak/>
              <w:t>количестве занимающихся, зачисленных на этапе спортивного совершенствования в организациях спортивной подготовки;</w:t>
            </w:r>
          </w:p>
          <w:p w:rsidR="008D3318" w:rsidRDefault="008D3318">
            <w:pPr>
              <w:pStyle w:val="ConsPlusNormal"/>
            </w:pPr>
            <w:r>
              <w:t>Дз - численность занимающихся на этапе высшего спортивного мастерства в организациях, осуществляющих спортивную подготовку (форма N 5-ФК);</w:t>
            </w:r>
          </w:p>
          <w:p w:rsidR="008D3318" w:rsidRDefault="008D3318">
            <w:pPr>
              <w:pStyle w:val="ConsPlusNormal"/>
            </w:pPr>
            <w:r>
              <w:t>Окз - численность занимающихся на этапе совершенствования спортивного мастерства в организациях, осуществляющих спортивную подготовку (форма N 5-ФК)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Ведомственная отчетность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 xml:space="preserve">ежегодно до 10 февраля года, следующего за </w:t>
            </w:r>
            <w:r>
              <w:lastRenderedPageBreak/>
              <w:t>отчетным</w:t>
            </w:r>
          </w:p>
        </w:tc>
      </w:tr>
      <w:tr w:rsidR="008D3318">
        <w:tc>
          <w:tcPr>
            <w:tcW w:w="9044" w:type="dxa"/>
            <w:gridSpan w:val="6"/>
          </w:tcPr>
          <w:p w:rsidR="008D3318" w:rsidRDefault="008D3318">
            <w:pPr>
              <w:pStyle w:val="ConsPlusNormal"/>
              <w:jc w:val="center"/>
              <w:outlineLvl w:val="3"/>
            </w:pPr>
            <w:r>
              <w:lastRenderedPageBreak/>
              <w:t>Подпрограмма 3 "Обеспечение реализации государственной программы"</w:t>
            </w:r>
          </w:p>
        </w:tc>
      </w:tr>
      <w:tr w:rsidR="008D3318">
        <w:tc>
          <w:tcPr>
            <w:tcW w:w="484" w:type="dxa"/>
          </w:tcPr>
          <w:p w:rsidR="008D3318" w:rsidRDefault="008D3318">
            <w:pPr>
              <w:pStyle w:val="ConsPlusNormal"/>
            </w:pPr>
            <w:r>
              <w:t>3.1.</w:t>
            </w:r>
          </w:p>
        </w:tc>
        <w:tc>
          <w:tcPr>
            <w:tcW w:w="2211" w:type="dxa"/>
          </w:tcPr>
          <w:p w:rsidR="008D3318" w:rsidRDefault="008D3318">
            <w:pPr>
              <w:pStyle w:val="ConsPlusNormal"/>
            </w:pPr>
            <w:r>
              <w:t>Уровень достижения показателей государственной программы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288" w:type="dxa"/>
          </w:tcPr>
          <w:p w:rsidR="008D3318" w:rsidRDefault="008D3318">
            <w:pPr>
              <w:pStyle w:val="ConsPlusNormal"/>
            </w:pPr>
            <w:r>
              <w:t>СУП = (СБкр + СБнр) / N, где:</w:t>
            </w:r>
          </w:p>
          <w:p w:rsidR="008D3318" w:rsidRDefault="008D3318">
            <w:pPr>
              <w:pStyle w:val="ConsPlusNormal"/>
            </w:pPr>
            <w:r>
              <w:t>СУП - средний уровень достижения показателей государственной программы;</w:t>
            </w:r>
          </w:p>
          <w:p w:rsidR="008D3318" w:rsidRDefault="008D3318">
            <w:pPr>
              <w:pStyle w:val="ConsPlusNormal"/>
            </w:pPr>
            <w:r>
              <w:t>СБкр - сумма баллов, присвоенных за достижение показателей конечного</w:t>
            </w:r>
          </w:p>
          <w:p w:rsidR="008D3318" w:rsidRDefault="008D3318">
            <w:pPr>
              <w:pStyle w:val="ConsPlusNormal"/>
            </w:pPr>
            <w:r>
              <w:t>результата;</w:t>
            </w:r>
          </w:p>
          <w:p w:rsidR="008D3318" w:rsidRDefault="008D3318">
            <w:pPr>
              <w:pStyle w:val="ConsPlusNormal"/>
            </w:pPr>
            <w:r>
              <w:t>СБнр - сумма баллов, присвоенных за достижение показателей непосредственного результата;</w:t>
            </w:r>
          </w:p>
          <w:p w:rsidR="008D3318" w:rsidRDefault="008D3318">
            <w:pPr>
              <w:pStyle w:val="ConsPlusNormal"/>
            </w:pPr>
            <w:r>
              <w:t xml:space="preserve">N - количество показателей (балльная методика расчета согласно </w:t>
            </w:r>
            <w:hyperlink r:id="rId47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Белгородской области от 27 мая 2013 года N 202-пп)</w:t>
            </w:r>
          </w:p>
        </w:tc>
        <w:tc>
          <w:tcPr>
            <w:tcW w:w="1020" w:type="dxa"/>
          </w:tcPr>
          <w:p w:rsidR="008D3318" w:rsidRDefault="008D3318">
            <w:pPr>
              <w:pStyle w:val="ConsPlusNormal"/>
              <w:jc w:val="center"/>
            </w:pPr>
            <w:r>
              <w:t>Ведомственный мониторинг</w:t>
            </w:r>
          </w:p>
        </w:tc>
        <w:tc>
          <w:tcPr>
            <w:tcW w:w="1191" w:type="dxa"/>
          </w:tcPr>
          <w:p w:rsidR="008D3318" w:rsidRDefault="008D3318">
            <w:pPr>
              <w:pStyle w:val="ConsPlusNormal"/>
            </w:pPr>
            <w:r>
              <w:t>ежегодно до 10 февраля года, следующего за отчетным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bookmarkStart w:id="13" w:name="P6531"/>
      <w:bookmarkEnd w:id="13"/>
      <w:r>
        <w:t>Приложение N 6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Прогноз</w:t>
      </w:r>
    </w:p>
    <w:p w:rsidR="008D3318" w:rsidRDefault="008D3318">
      <w:pPr>
        <w:pStyle w:val="ConsPlusTitle"/>
        <w:jc w:val="center"/>
      </w:pPr>
      <w:r>
        <w:lastRenderedPageBreak/>
        <w:t>сводных показателей государственных заданий на оказание</w:t>
      </w:r>
    </w:p>
    <w:p w:rsidR="008D3318" w:rsidRDefault="008D3318">
      <w:pPr>
        <w:pStyle w:val="ConsPlusTitle"/>
        <w:jc w:val="center"/>
      </w:pPr>
      <w:r>
        <w:t>государственных услуг (работ) государственными учреждениями</w:t>
      </w:r>
    </w:p>
    <w:p w:rsidR="008D3318" w:rsidRDefault="008D3318">
      <w:pPr>
        <w:pStyle w:val="ConsPlusTitle"/>
        <w:jc w:val="center"/>
      </w:pPr>
      <w:r>
        <w:t>по I этапу государственной программы с 2014 по 2020 годы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1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850"/>
        <w:gridCol w:w="839"/>
        <w:gridCol w:w="810"/>
        <w:gridCol w:w="904"/>
        <w:gridCol w:w="1084"/>
        <w:gridCol w:w="1084"/>
      </w:tblGrid>
      <w:tr w:rsidR="008D3318">
        <w:tc>
          <w:tcPr>
            <w:tcW w:w="3458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услуги, показатели объема услуги, подпрограммы, основного мероприятия</w:t>
            </w:r>
          </w:p>
        </w:tc>
        <w:tc>
          <w:tcPr>
            <w:tcW w:w="2499" w:type="dxa"/>
            <w:gridSpan w:val="3"/>
          </w:tcPr>
          <w:p w:rsidR="008D3318" w:rsidRDefault="008D3318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3072" w:type="dxa"/>
            <w:gridSpan w:val="3"/>
          </w:tcPr>
          <w:p w:rsidR="008D3318" w:rsidRDefault="008D3318">
            <w:pPr>
              <w:pStyle w:val="ConsPlusNormal"/>
              <w:jc w:val="center"/>
            </w:pPr>
            <w:r>
              <w:t>Расходы областного бюджета на оказание государственной услуги, тыс. рублей</w:t>
            </w:r>
          </w:p>
        </w:tc>
      </w:tr>
      <w:tr w:rsidR="008D3318">
        <w:tc>
          <w:tcPr>
            <w:tcW w:w="3458" w:type="dxa"/>
            <w:vMerge/>
          </w:tcPr>
          <w:p w:rsidR="008D3318" w:rsidRDefault="008D3318"/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2020 г.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Наименование услуги (работы)</w:t>
            </w:r>
          </w:p>
        </w:tc>
        <w:tc>
          <w:tcPr>
            <w:tcW w:w="5571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Организация участия в профессиональном спорте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Показатель объема услуги</w:t>
            </w:r>
          </w:p>
        </w:tc>
        <w:tc>
          <w:tcPr>
            <w:tcW w:w="5571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Количество человек, повышающих спортивное мастерство в государственных учреждениях (организациях) Белгородской области спортивной направленности, человек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17 350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Основное мероприятие 2.1. 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комплексных спортивных мероприятий, чемпионатов и первенств по видам спорта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17 350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Наименование услуги (работы)</w:t>
            </w:r>
          </w:p>
        </w:tc>
        <w:tc>
          <w:tcPr>
            <w:tcW w:w="5571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Организация предоставления дополнительного образования детей физкультурно-спортивной направленности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Показатель объема услуги</w:t>
            </w:r>
          </w:p>
        </w:tc>
        <w:tc>
          <w:tcPr>
            <w:tcW w:w="5571" w:type="dxa"/>
            <w:gridSpan w:val="6"/>
          </w:tcPr>
          <w:p w:rsidR="008D3318" w:rsidRDefault="008D3318">
            <w:pPr>
              <w:pStyle w:val="ConsPlusNormal"/>
              <w:jc w:val="center"/>
            </w:pPr>
            <w:r>
              <w:t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 в организациях спортивной подготовки, проценты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t>Подпрограмма 2 "Развитие системы подготовки спортивного резерва и спорта высших достижений"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</w:tr>
      <w:tr w:rsidR="008D3318">
        <w:tc>
          <w:tcPr>
            <w:tcW w:w="3458" w:type="dxa"/>
          </w:tcPr>
          <w:p w:rsidR="008D3318" w:rsidRDefault="008D3318">
            <w:pPr>
              <w:pStyle w:val="ConsPlusNormal"/>
            </w:pPr>
            <w:r>
              <w:lastRenderedPageBreak/>
              <w:t>Основное мероприятие 2.2. Создание эффективной 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850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175 866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196 804,0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188 688,0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Прогноз</w:t>
      </w:r>
    </w:p>
    <w:p w:rsidR="008D3318" w:rsidRDefault="008D3318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8D3318" w:rsidRDefault="008D3318">
      <w:pPr>
        <w:pStyle w:val="ConsPlusTitle"/>
        <w:jc w:val="center"/>
      </w:pPr>
      <w:r>
        <w:t>государственных услуг (работ) государственными учреждениями</w:t>
      </w:r>
    </w:p>
    <w:p w:rsidR="008D3318" w:rsidRDefault="008D3318">
      <w:pPr>
        <w:pStyle w:val="ConsPlusTitle"/>
        <w:jc w:val="center"/>
      </w:pPr>
      <w:r>
        <w:t>по II этапу государственной программы с 2021 по 2025 годы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2</w:t>
      </w:r>
    </w:p>
    <w:p w:rsidR="008D3318" w:rsidRDefault="008D3318">
      <w:pPr>
        <w:pStyle w:val="ConsPlusNormal"/>
        <w:jc w:val="both"/>
      </w:pPr>
    </w:p>
    <w:p w:rsidR="008D3318" w:rsidRDefault="008D3318">
      <w:pPr>
        <w:sectPr w:rsidR="008D33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80"/>
        <w:gridCol w:w="737"/>
        <w:gridCol w:w="680"/>
        <w:gridCol w:w="680"/>
        <w:gridCol w:w="680"/>
        <w:gridCol w:w="1084"/>
        <w:gridCol w:w="1084"/>
        <w:gridCol w:w="1084"/>
        <w:gridCol w:w="1084"/>
        <w:gridCol w:w="1084"/>
      </w:tblGrid>
      <w:tr w:rsidR="008D3318">
        <w:tc>
          <w:tcPr>
            <w:tcW w:w="255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Наименование услуги, показатели объема услуги, подпрограммы, основного мероприятия</w:t>
            </w:r>
          </w:p>
        </w:tc>
        <w:tc>
          <w:tcPr>
            <w:tcW w:w="3457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542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Расходы областного бюджета на оказание государственной услуги, тыс. рублей</w:t>
            </w:r>
          </w:p>
        </w:tc>
      </w:tr>
      <w:tr w:rsidR="008D3318">
        <w:tc>
          <w:tcPr>
            <w:tcW w:w="2551" w:type="dxa"/>
            <w:vMerge/>
          </w:tcPr>
          <w:p w:rsidR="008D3318" w:rsidRDefault="008D3318"/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2025 г.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11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Наименование услуги (работы)</w:t>
            </w:r>
          </w:p>
        </w:tc>
        <w:tc>
          <w:tcPr>
            <w:tcW w:w="8877" w:type="dxa"/>
            <w:gridSpan w:val="10"/>
          </w:tcPr>
          <w:p w:rsidR="008D3318" w:rsidRDefault="008D3318">
            <w:pPr>
              <w:pStyle w:val="ConsPlusNormal"/>
              <w:jc w:val="center"/>
            </w:pPr>
            <w:r>
              <w:t>Организация участия в профессиональном спорте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8877" w:type="dxa"/>
            <w:gridSpan w:val="10"/>
          </w:tcPr>
          <w:p w:rsidR="008D3318" w:rsidRDefault="008D3318">
            <w:pPr>
              <w:pStyle w:val="ConsPlusNormal"/>
              <w:jc w:val="center"/>
            </w:pPr>
            <w:r>
              <w:t>Количество человек, повышающих спортивное мастерство в государственных учреждениях (организациях) Белгородской области спортивной направленности, человек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Подпрограмма 2. "Развитие системы подготовки спортивного резерва и спорта высших достижений"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 xml:space="preserve">Основное мероприятие 2.1. Обеспечение подготовки и участия спортивных сборных команд в международных, всероссийских и других спортивных соревнованиях, обеспечение организации и проведения </w:t>
            </w:r>
            <w:r>
              <w:lastRenderedPageBreak/>
              <w:t>комплексных спортивных мероприятий, чемпионатов и первенств по видам спорта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12 028,0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lastRenderedPageBreak/>
              <w:t>Наименование услуги (работы)</w:t>
            </w:r>
          </w:p>
        </w:tc>
        <w:tc>
          <w:tcPr>
            <w:tcW w:w="8877" w:type="dxa"/>
            <w:gridSpan w:val="10"/>
          </w:tcPr>
          <w:p w:rsidR="008D3318" w:rsidRDefault="008D3318">
            <w:pPr>
              <w:pStyle w:val="ConsPlusNormal"/>
              <w:jc w:val="center"/>
            </w:pPr>
            <w:r>
              <w:t>Организация предоставления дополнительного образования детей физкультурно-спортивной направленности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8877" w:type="dxa"/>
            <w:gridSpan w:val="10"/>
          </w:tcPr>
          <w:p w:rsidR="008D3318" w:rsidRDefault="008D3318">
            <w:pPr>
              <w:pStyle w:val="ConsPlusNormal"/>
              <w:jc w:val="center"/>
            </w:pPr>
            <w:r>
              <w:t>Доля занимающихся в организациях спортивной подготовки, зачисленных на этапе спортивного совершенствования, в общем количестве занимающихся, зачисленных на тренировочный этап в организациях спортивной подготовки, проценты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Подпрограмма 2. "Развитие системы подготовки спортивного резерва и спорта высших достижений"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</w:tr>
      <w:tr w:rsidR="008D3318">
        <w:tc>
          <w:tcPr>
            <w:tcW w:w="2551" w:type="dxa"/>
          </w:tcPr>
          <w:p w:rsidR="008D3318" w:rsidRDefault="008D3318">
            <w:pPr>
              <w:pStyle w:val="ConsPlusNormal"/>
            </w:pPr>
            <w:r>
              <w:t>Основное мероприятие 2.2. Создание эффективной системы физического воспитания, ориентированной на особенности развития детей и подростков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</w:tcPr>
          <w:p w:rsidR="008D3318" w:rsidRDefault="008D3318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8D3318" w:rsidRDefault="008D331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194 984,0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bookmarkStart w:id="14" w:name="P6684"/>
      <w:bookmarkEnd w:id="14"/>
      <w:r>
        <w:t>Приложение N 7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D3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D3318" w:rsidRDefault="008D3318">
            <w:pPr>
              <w:pStyle w:val="ConsPlusNormal"/>
              <w:jc w:val="center"/>
            </w:pPr>
            <w:r>
              <w:rPr>
                <w:color w:val="392C69"/>
              </w:rPr>
              <w:t>от 29.04.2019 N 176-пп)</w:t>
            </w: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Пообъектный перечень I этапа строительства, реконструкции</w:t>
      </w:r>
    </w:p>
    <w:p w:rsidR="008D3318" w:rsidRDefault="008D3318">
      <w:pPr>
        <w:pStyle w:val="ConsPlusTitle"/>
        <w:jc w:val="center"/>
      </w:pPr>
      <w:r>
        <w:t>и капитального ремонта спортивных объектов на территории</w:t>
      </w:r>
    </w:p>
    <w:p w:rsidR="008D3318" w:rsidRDefault="008D3318">
      <w:pPr>
        <w:pStyle w:val="ConsPlusTitle"/>
        <w:jc w:val="center"/>
      </w:pPr>
      <w:r>
        <w:t>Белгородской области на 2016 - 2020 годы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1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4"/>
        <w:gridCol w:w="2494"/>
        <w:gridCol w:w="2224"/>
        <w:gridCol w:w="904"/>
        <w:gridCol w:w="904"/>
        <w:gridCol w:w="784"/>
        <w:gridCol w:w="1264"/>
        <w:gridCol w:w="1264"/>
      </w:tblGrid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9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основного мероприятия, подпрограммы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Объем финансирования, источники финансирования</w:t>
            </w:r>
          </w:p>
        </w:tc>
        <w:tc>
          <w:tcPr>
            <w:tcW w:w="512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  <w:vMerge/>
          </w:tcPr>
          <w:p w:rsidR="008D3318" w:rsidRDefault="008D3318"/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4" w:type="dxa"/>
          </w:tcPr>
          <w:p w:rsidR="008D3318" w:rsidRDefault="008D331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84" w:type="dxa"/>
          </w:tcPr>
          <w:p w:rsidR="008D3318" w:rsidRDefault="008D331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3318" w:rsidRDefault="008D3318">
            <w:pPr>
              <w:pStyle w:val="ConsPlusNormal"/>
              <w:jc w:val="center"/>
            </w:pPr>
            <w:r>
              <w:t>2020 г.</w:t>
            </w: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1 - 3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"Развитие физической культуры и массового спорта", "Развитие системы подготовки спортивного резерва и спорта высших достижений", "Обеспечение </w:t>
            </w:r>
            <w:r>
              <w:lastRenderedPageBreak/>
              <w:t>реализации государственной программы"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159 636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179 680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68 351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2 200 390,1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4 104 047,5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99 278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1 101 318,3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2 629 426,1 </w:t>
            </w:r>
            <w:hyperlink w:anchor="P101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 xml:space="preserve">консолидированные </w:t>
            </w:r>
            <w:r>
              <w:lastRenderedPageBreak/>
              <w:t>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20 763,0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69 638,0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230 790,0</w:t>
            </w: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"Развитие физической культуры и массового спорта"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155 553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179 680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68 351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2 124 019,1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4 083 866,5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95 195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1 029 679,3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2 618 843,1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16 031,0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60 040,0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230 790,0</w:t>
            </w:r>
          </w:p>
        </w:tc>
      </w:tr>
      <w:tr w:rsidR="008D3318">
        <w:tc>
          <w:tcPr>
            <w:tcW w:w="162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Создание спортивной инфраструктуры и материально-технической базы для занятий физической </w:t>
            </w:r>
            <w:r>
              <w:lastRenderedPageBreak/>
              <w:t>культурой и массовым спортом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155 553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179 680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68 351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268 021,0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379 688,0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27 766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95 195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145 561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65 451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257 710,0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298 648,0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6 353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10 311,0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60 040,0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21 000,0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плавательного бассейна, п. Разумное Белгородского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97 358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44 000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Реконструкция стадиона, г. Короча Корочанского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5 322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5 322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Реконструкция стадиона (строительство АБК), г. Короча Корочанского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6 500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6 500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стадиона, п. Пролетарский Ракитянского района (1-я очередь)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21 373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11 358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10 015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</w:t>
            </w:r>
          </w:p>
          <w:p w:rsidR="008D3318" w:rsidRDefault="008D3318">
            <w:pPr>
              <w:pStyle w:val="ConsPlusNormal"/>
            </w:pPr>
            <w:r>
              <w:t>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комплекса, п. Северный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53 538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48 185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Устройство футбольного поля с искусственным покрытием, п. Маслова Пристань </w:t>
            </w:r>
            <w:r>
              <w:lastRenderedPageBreak/>
              <w:t>Шебекинского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20 114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11 266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8 348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Огибное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2 358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Кочегуры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Волоконовка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Большое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Андреевка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Лубяное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с. Новоречье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2 357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1 012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сетей водоотведения физкультурно-оздоровительного комплекса с </w:t>
            </w:r>
            <w:r>
              <w:lastRenderedPageBreak/>
              <w:t>бассейном, п. Волоконовка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выгреба физкультурно-оздоровительного комплекса, г. Грайворон, ул. Тарана, 2д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площадки, с. Владимировка Ивнянского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плавательного бассейна, п. Ивня Ивнянского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66 000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56 851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66 000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56 851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стадиона в п. Разумное Белгородского района (футбольное поле)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25 200,0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стадиона, п. Ивня Ивнянского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"Труд", г. Старый Оскол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72 949,0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69 302,0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3 647,0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"Центральный", г. Валуйки, ул. М.Горького, 45б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37 500,0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33 750,0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3 750,0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Капитальный ремонт здания физкультурно-оздоровительного комплекса в п. Борисовка </w:t>
            </w:r>
            <w:r>
              <w:lastRenderedPageBreak/>
              <w:t>Борисовского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17 136,0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15 422,0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1 714,0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дворца спорта "Олимп", г. Алексеевка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Приобретение оборудования и инвентаря на спортивные площадки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83 236,0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121 224,0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83 236,0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81 224,0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спортивного комплекса с универсальным спортивным залом 20 x 40 м в Губкинском районе, с. Скородное (4500 жителей)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43 061,0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22 061,0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МБУ "Валуйский ФОК"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16 200,0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с трибунами, с. Ржевка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стадиона, п. Викторополь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им. Ю.А.Гагарина, п. Волоконовка, парковая зона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24 723,0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22 251,0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2 472,0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ДЮСШ, п. Пятницкое, ул. Маресевой, д. 14а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15 300,0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"Дворца спорта Кристалл"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с. Головчино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35 670,0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32 103,0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3 567,0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в с. Готовье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в с. Камызино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"Старт", г. Бирюч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6 310,0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5 679,0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631,0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поселка Ракитное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3 200,0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2 880,0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320,0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муниципального учреждения "Плавательный бассейн поселка Ракитное"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"Центральный", п. Красная Яруга, ул. Победы, 16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центрального стадиона в г. Алексеевка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и реконструкция спортивных объектов с использованием механизма </w:t>
            </w:r>
            <w:r>
              <w:lastRenderedPageBreak/>
              <w:t>государственно-частного партнерства (муниципально-частного партнерства концессионного соглашения)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550 000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522 500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27 500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центра для занятий художественной гимнастикой, прыжками на батуте и спортивной акробатикой в г. Белгороде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400 000,0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380 000,0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20 000,0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плавательного бассейна в городе Белгороде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150 000,0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142 500,0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</w:tr>
      <w:tr w:rsidR="008D3318">
        <w:tc>
          <w:tcPr>
            <w:tcW w:w="162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Проект 1.Р5.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Спорт - норма жизни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1 855 998,1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3 154 178,5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1 078 308,8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1 174 193,4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771 969,3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1 797 695,1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5 720,0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многофункциональной спортивной арены на 10000 зрительских мест в городе </w:t>
            </w:r>
            <w:r>
              <w:lastRenderedPageBreak/>
              <w:t>Белгороде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1 765 823,0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2 416 467,0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1 000 000,0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765 823,0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1 234 177,0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182 290,0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Ракитное, ул. Коммунаров, 52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п. Прохоровка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 по ул. Центральная, 64 (МОУ "Беломестненская СОШ"), с. Беломестное Белгородского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г. Бирюч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Вейделевка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п. Волоконовка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Короча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п. Ивня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3 023,5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2 902,6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Борисовка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3 177,4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3 050,3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127,1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п. Красная Яруга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3 177,4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3 050,3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127,1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Ровеньки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3 177,5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3 050,4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127,1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комплекта спортивно-технологического оборудования для площадки ВФСК </w:t>
            </w:r>
            <w:r>
              <w:lastRenderedPageBreak/>
              <w:t>"ГТО", п. Красное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3 177,5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3 050,4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127,1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искусственного футбольного поля и комплекта покрытий для легкоатлетических беговых дорожек стадиона, п. Разумное Белгородского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30 416,7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29 200,0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1 216,7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искусственного футбольного поля стадиона "Труд", г. Старый Оскол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11 250,0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. 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крытого футбольного манежа в мкр. "Юго-Западный" г. Белгорода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168 741,7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161 992,0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6 749,7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спортивной площадки в с. Верхнее Кузькино МБОУ "СОШ", ул. Центральная, д. 25, </w:t>
            </w:r>
            <w:r>
              <w:lastRenderedPageBreak/>
              <w:t>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1 004,1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МБОУ "СОШ с. Волотово"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2 395,9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1 004,1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спортивной площадки в МАУ "Детский оздоровительный центр "Орбита" х. </w:t>
            </w:r>
            <w:r>
              <w:lastRenderedPageBreak/>
              <w:t>Заречное" Чернянского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2 396,0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1 004,1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Ремонт стадиона МБОУ СОШ N 49, г. Белгород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7 900,2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5 600,0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искусственного футбольного стадиона "Спартак" г. Старый Оскол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17 000,0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 открытого типа в с. Бобровы Дворы, Губкинский район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физкультурно-оздоровительного комплекса открытого типа в с. Бобровы </w:t>
            </w:r>
            <w:r>
              <w:lastRenderedPageBreak/>
              <w:t>Дворы, Губкинский район (за соглашением)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комплекса, п. Октябрьский Белгородского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плавательного бассейна, п. Северный Белгородского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комплекса, п. Уразово Валуйского городского округа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физкультурно-оздоровительного комплекса МАУ СШОР "Золотые </w:t>
            </w:r>
            <w:r>
              <w:lastRenderedPageBreak/>
              <w:t>перчатки", г. Старый Оскол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плавательного бассейна МБУ СШОР N 3, города Белгорода (Бульвар 1-го Салюта, д. 6)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100 000,0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п. Чернянка, улица Кольцова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 в МБОУ ЧСОШ N 1 с УИОП, п. Чернянка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площадки, с. Графовка Шебекинского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спортивной площадки, с. Купино Шебекинского района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3 440,0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"Развитие системы подготовки спортивного резерва и спорта высших достижений"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76 371,0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14 405,0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4 732,0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3 822,0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2.3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Развитие инфраструктуры спортивных учреждений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76 371,0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14 405,0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71 639,0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10 583,0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4 732,0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3 822,0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Ремонт административного здания ДОД "Специализированная детско-юношеская </w:t>
            </w:r>
            <w:r>
              <w:lastRenderedPageBreak/>
              <w:t>спортивная школа олимпийского резерва N 1 Белгородской области", г. Белгород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беговых дорожек спортивного комплекса МКУ "Оскол" Центр патриотического воспитания молодежи"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6 721,0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6 049,0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Капитальный ремонт муниципального бюджетного учреждения дополнительного </w:t>
            </w:r>
            <w:r>
              <w:lastRenderedPageBreak/>
              <w:t>образования "Детская юношеская спортивная школа"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14 925,0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13 602,0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1 323,0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здания МАУ "СШОР N 1", г. Старый Оскол, ул. Коммунистическая, 7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16 891,0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16 046,0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МБУ "СШ "Юность", Белгородская область, г. Старый Оскол, мкр. Молодогвардеец, 2а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37 834,0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35 942,0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1 892,0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тренажерного зала МКУ "Оскол" Центр патриотического воспитания молодежи"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6 750,0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6 075,0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675,0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боксерского зала МКУ "Оскол" Центр патриотического воспитания молодежи"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2 763,0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2 487,0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276,0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кровли спортивного комплекса МКУ "Центр патриотического воспитания молодежи"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2 246,0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2 021,0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225,0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62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Капитальный ремонт подвального помещения под медико-восстановительный </w:t>
            </w:r>
            <w:r>
              <w:lastRenderedPageBreak/>
              <w:t>Центр по ул. Н.Чумичова, 30б (тир)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2 646,0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2 646,0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"Обеспечение реализации государственной программы"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3.1</w:t>
            </w:r>
          </w:p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Обеспечение функций органов власти Белгородской области, в том числе территориальных </w:t>
            </w:r>
            <w:r>
              <w:lastRenderedPageBreak/>
              <w:t>органов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помещений управления физической культуры и спорта области, г. Белгород, Народный Бульвар, 93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2 083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Капитальный ремонт помещений управления по физической культуре и спорту </w:t>
            </w:r>
            <w:r>
              <w:lastRenderedPageBreak/>
              <w:t>администрации города Белгорода, по ул. Н.Чумичова, 30б</w:t>
            </w:r>
          </w:p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5 776,0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624" w:type="dxa"/>
            <w:vMerge/>
          </w:tcPr>
          <w:p w:rsidR="008D3318" w:rsidRDefault="008D3318"/>
        </w:tc>
        <w:tc>
          <w:tcPr>
            <w:tcW w:w="2494" w:type="dxa"/>
            <w:vMerge/>
          </w:tcPr>
          <w:p w:rsidR="008D3318" w:rsidRDefault="008D3318"/>
        </w:tc>
        <w:tc>
          <w:tcPr>
            <w:tcW w:w="2224" w:type="dxa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1462" w:type="dxa"/>
            <w:gridSpan w:val="8"/>
          </w:tcPr>
          <w:p w:rsidR="008D3318" w:rsidRDefault="008D3318">
            <w:pPr>
              <w:pStyle w:val="ConsPlusNormal"/>
              <w:jc w:val="center"/>
            </w:pPr>
            <w:bookmarkStart w:id="15" w:name="P10185"/>
            <w:bookmarkEnd w:id="15"/>
            <w:r>
              <w:t>&lt;*&gt; Расходное обязательство Белгородской области подлежит корректировке после утверждения объема субсидии из федерального бюджета на 2020 год</w:t>
            </w:r>
          </w:p>
        </w:tc>
      </w:tr>
    </w:tbl>
    <w:p w:rsidR="008D3318" w:rsidRDefault="008D3318">
      <w:pPr>
        <w:sectPr w:rsidR="008D33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  <w:outlineLvl w:val="2"/>
      </w:pPr>
      <w:r>
        <w:t>Пообъектный перечень II этапа строительства, реконструкции</w:t>
      </w:r>
    </w:p>
    <w:p w:rsidR="008D3318" w:rsidRDefault="008D3318">
      <w:pPr>
        <w:pStyle w:val="ConsPlusTitle"/>
        <w:jc w:val="center"/>
      </w:pPr>
      <w:r>
        <w:t>и капитального ремонта спортивных объектов на территории</w:t>
      </w:r>
    </w:p>
    <w:p w:rsidR="008D3318" w:rsidRDefault="008D3318">
      <w:pPr>
        <w:pStyle w:val="ConsPlusTitle"/>
        <w:jc w:val="center"/>
      </w:pPr>
      <w:r>
        <w:t>Белгородской области на 2016 - 2020 годы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</w:pPr>
      <w:r>
        <w:t>Таблица 2</w:t>
      </w:r>
    </w:p>
    <w:p w:rsidR="008D3318" w:rsidRDefault="008D33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381"/>
        <w:gridCol w:w="1871"/>
        <w:gridCol w:w="1084"/>
        <w:gridCol w:w="604"/>
        <w:gridCol w:w="604"/>
        <w:gridCol w:w="604"/>
        <w:gridCol w:w="604"/>
      </w:tblGrid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Наименование основного мероприятия, подпрограммы основного мероприятия, мероприятия</w:t>
            </w:r>
          </w:p>
        </w:tc>
        <w:tc>
          <w:tcPr>
            <w:tcW w:w="1871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Объем финансирования, источники финансирования</w:t>
            </w:r>
          </w:p>
        </w:tc>
        <w:tc>
          <w:tcPr>
            <w:tcW w:w="3500" w:type="dxa"/>
            <w:gridSpan w:val="5"/>
          </w:tcPr>
          <w:p w:rsidR="008D3318" w:rsidRDefault="008D3318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Merge/>
          </w:tcPr>
          <w:p w:rsidR="008D3318" w:rsidRDefault="008D3318"/>
        </w:tc>
        <w:tc>
          <w:tcPr>
            <w:tcW w:w="1084" w:type="dxa"/>
          </w:tcPr>
          <w:p w:rsidR="008D3318" w:rsidRDefault="008D33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8D3318" w:rsidRDefault="008D3318">
            <w:pPr>
              <w:pStyle w:val="ConsPlusNormal"/>
              <w:jc w:val="center"/>
            </w:pPr>
            <w:r>
              <w:t>2025</w:t>
            </w: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1 - 3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"Развитие физической культуры и массового спорта", "Развитие системы подготовки спортивного резерва и спорта высших достижений", "Обеспечение реализации государственной программы"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708 108,0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53 443,0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"Развитие физической культуры и массового спорта"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708 108,0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308 001,7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16 194,0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53 443,0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1.3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 xml:space="preserve">Создание спортивной </w:t>
            </w:r>
            <w:r>
              <w:lastRenderedPageBreak/>
              <w:t>инфраструктуры и материально технической базы для занятий физической культурой и массовым спортом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338 869,0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286 732,0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13 694,0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38 443,0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Подготовка основания футбольного поля, легкоатлетических беговых дорожек, монтаж искусственных покрытий стадиона в мкр. "Юго-Западный" г. Белгорода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спортивного комплекса с универсальным спортивным залом 20 x 40 м в Губкинском районе, с. Скородное (4500 жителей)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16 939,0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16 939,0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Приобретение оборудования и инвентаря на спортивные площадки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160 000,0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146 557,0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13 443,0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физкультурно-оздоровительного комплекса "Ракита"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28 695,0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25 825,0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2 870,0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физкультурно-оздоровительного комплекса "Спартак"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18 735,0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16 861,0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1 874,0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физкультурно-оздоровительного комплекса г. Шебекино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27 000,0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"Южный" в г. Алексеевка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9 000,0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стадиона, п. Уразово Валуйского района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10 800,0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в с. Лесное Уколово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Капитальный ремонт стадиона спортивного комплекса "Юность"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31 500,0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Строительство и реконструкция спортивных объектов </w:t>
            </w:r>
            <w:r>
              <w:lastRenderedPageBreak/>
              <w:t>с использованием механизма государственно-частного партнерства (муниципально-частного партнерства, концессионного соглашения)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 w:val="restart"/>
            <w:tcBorders>
              <w:bottom w:val="nil"/>
            </w:tcBorders>
          </w:tcPr>
          <w:p w:rsidR="008D3318" w:rsidRDefault="008D3318">
            <w:pPr>
              <w:pStyle w:val="ConsPlusNormal"/>
              <w:jc w:val="center"/>
            </w:pPr>
            <w:r>
              <w:t>Проект 1.Р5.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Спорт - норма жизни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369 239,0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330 469,3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21 269,7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Чернянка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2 045,3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1 963,5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Пролетарский Ракитянского района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20 453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1 963,5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Прохоровка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20 453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1 963,5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Закупка комплекта спортивно-технологического оборудования для площадки ВФСК "ГТО", п. Таврово Белгородского района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2 0 453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1 963,5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</w:t>
            </w:r>
            <w:r>
              <w:lastRenderedPageBreak/>
              <w:t>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 для занятий баскетболом в г. Белгороде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130 208,3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125 000,0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5 208,3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физкультурно-оздоровительного комплекса, г. Старый Оскол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52 486,9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50 387,4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2 099,5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Закупка искусственного футбольного поля и комплекта покрытий для легкоатлетических беговых дорожек стадиона в мкр. "Юго-Западный" г. </w:t>
            </w:r>
            <w:r>
              <w:lastRenderedPageBreak/>
              <w:t>Белгорода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41 666,7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1 666,7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</w:t>
            </w:r>
            <w:r>
              <w:lastRenderedPageBreak/>
              <w:t>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  <w:bottom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  <w:tcBorders>
              <w:top w:val="nil"/>
            </w:tcBorders>
          </w:tcPr>
          <w:p w:rsidR="008D3318" w:rsidRDefault="008D3318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открытого спортивного сооружения (стадион) в п. Комсомольский Белгородского района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Строительство крытого футбольного манежа в мкр. "Юго-Западный" г. Белгорода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111 696,0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107 228,1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4 467,9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  <w:tcBorders>
              <w:top w:val="nil"/>
            </w:tcBorders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 xml:space="preserve">"Развитие системы подготовки спортивного резерва и спорта высших </w:t>
            </w:r>
            <w:r>
              <w:lastRenderedPageBreak/>
              <w:t>достижений"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Основное мероприятие 2.3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Развитие инфраструктуры спортивных учреждений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"Обеспечение реализации государственной программы"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 w:val="restart"/>
          </w:tcPr>
          <w:p w:rsidR="008D3318" w:rsidRDefault="008D3318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3.1</w:t>
            </w:r>
          </w:p>
        </w:tc>
        <w:tc>
          <w:tcPr>
            <w:tcW w:w="2381" w:type="dxa"/>
            <w:vMerge w:val="restart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 xml:space="preserve">Обеспечение </w:t>
            </w:r>
            <w:r>
              <w:lastRenderedPageBreak/>
              <w:t>функций органов власти Белгородской области, в том числе территориальных органов</w:t>
            </w:r>
          </w:p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  <w:r>
              <w:t>0,0</w:t>
            </w: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  <w:tr w:rsidR="008D3318">
        <w:tc>
          <w:tcPr>
            <w:tcW w:w="1304" w:type="dxa"/>
            <w:vMerge/>
          </w:tcPr>
          <w:p w:rsidR="008D3318" w:rsidRDefault="008D3318"/>
        </w:tc>
        <w:tc>
          <w:tcPr>
            <w:tcW w:w="2381" w:type="dxa"/>
            <w:vMerge/>
          </w:tcPr>
          <w:p w:rsidR="008D3318" w:rsidRDefault="008D3318"/>
        </w:tc>
        <w:tc>
          <w:tcPr>
            <w:tcW w:w="1871" w:type="dxa"/>
            <w:vAlign w:val="center"/>
          </w:tcPr>
          <w:p w:rsidR="008D3318" w:rsidRDefault="008D3318">
            <w:pPr>
              <w:pStyle w:val="ConsPlusNormal"/>
            </w:pPr>
            <w:r>
              <w:t>иные источники</w:t>
            </w:r>
          </w:p>
        </w:tc>
        <w:tc>
          <w:tcPr>
            <w:tcW w:w="108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8D3318" w:rsidRDefault="008D3318">
            <w:pPr>
              <w:pStyle w:val="ConsPlusNormal"/>
              <w:jc w:val="center"/>
            </w:pPr>
          </w:p>
        </w:tc>
      </w:tr>
    </w:tbl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8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16" w:name="P11266"/>
      <w:bookmarkEnd w:id="16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областным бюджетным и автономным учреждениям</w:t>
      </w:r>
    </w:p>
    <w:p w:rsidR="008D3318" w:rsidRDefault="008D3318">
      <w:pPr>
        <w:pStyle w:val="ConsPlusTitle"/>
        <w:jc w:val="center"/>
      </w:pPr>
      <w:r>
        <w:t>на оказание адресной финансовой поддержки спортивным</w:t>
      </w:r>
    </w:p>
    <w:p w:rsidR="008D3318" w:rsidRDefault="008D3318">
      <w:pPr>
        <w:pStyle w:val="ConsPlusTitle"/>
        <w:jc w:val="center"/>
      </w:pPr>
      <w:r>
        <w:t>организациям, осуществляющим подготовку спортивного</w:t>
      </w:r>
    </w:p>
    <w:p w:rsidR="008D3318" w:rsidRDefault="008D3318">
      <w:pPr>
        <w:pStyle w:val="ConsPlusTitle"/>
        <w:jc w:val="center"/>
      </w:pPr>
      <w:r>
        <w:t>резерва для сборных команд Российской Федерации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1. Настоящие Правила устанавливают порядок предоставления и распределения субсидий из областного бюджета бюджетным и автономным учреждениям Белгородской области (далее - областные учреждения)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- финансовая поддержка спортивных организаций).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17" w:name="P11274"/>
      <w:bookmarkEnd w:id="17"/>
      <w:r>
        <w:t>2. Субсидия предоставляется на софинансирование расходных обязательств областных учреждений, связанных: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с повышением квалификации и переподготовкой специалистов в сфере физической культуры и спорта;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в) 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г) 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3.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законе Белгородской области об областном бюджете на текущий финансовый год и на плановый период, и лимитов бюджетных обязательств, утвержденных по направлениям, предусмотренным </w:t>
      </w:r>
      <w:hyperlink w:anchor="P1127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Критериями отбора областных учреждений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рост численности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 суммарно за четыре года, предшествующих текущему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наличие государственных заданий, предусматривающих расходные обязательства областных учреждений, связанные с реализацией мероприятий, на софинансирование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наличие в бюджете областных учреждений бюджетных ассигнований на исполнение расходного обязательства, софинансирование которого осуществляется из областного бюджета, в объеме, установленном </w:t>
      </w:r>
      <w:hyperlink w:anchor="P11315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Распределение субсидии между областными учреждениями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СфN</w:t>
      </w:r>
      <w:r>
        <w:rPr>
          <w:vertAlign w:val="subscript"/>
        </w:rPr>
        <w:t>io</w:t>
      </w:r>
      <w:r>
        <w:t xml:space="preserve"> = B</w:t>
      </w:r>
      <w:r>
        <w:rPr>
          <w:vertAlign w:val="subscript"/>
        </w:rPr>
        <w:t>io</w:t>
      </w:r>
      <w:r>
        <w:t xml:space="preserve"> x АфN</w:t>
      </w:r>
      <w:r>
        <w:rPr>
          <w:vertAlign w:val="subscript"/>
        </w:rPr>
        <w:t>o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СфN</w:t>
      </w:r>
      <w:r>
        <w:rPr>
          <w:vertAlign w:val="subscript"/>
        </w:rPr>
        <w:t>io</w:t>
      </w:r>
      <w:r>
        <w:t xml:space="preserve"> - размер субсидии, предоставляемой i-му областному учреждению;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io</w:t>
      </w:r>
      <w:r>
        <w:t xml:space="preserve"> - вклад i-го областного учреждения в увеличение численности спортсменов, занимающихся базовыми видами спорта, в Белгородской области на этапах совершенствования спортивного мастерства и высшего спортивного мастерства;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АфN</w:t>
      </w:r>
      <w:r>
        <w:rPr>
          <w:vertAlign w:val="subscript"/>
        </w:rPr>
        <w:t>o</w:t>
      </w:r>
      <w:r>
        <w:t xml:space="preserve"> - размер бюджетных ассигнований, предусмотренных законом Белгородской области об областном бюджете на соответствующий финансовый год и на плановый период, и лимитов бюджетных обязательств, утвержденных в установленном порядке Управлению на цели, указанные в </w:t>
      </w:r>
      <w:hyperlink w:anchor="P1127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Вклад i-го областного учреждения в увеличение численности спортсменов, занимающихся базовыми видами спорта, в Белгородской области на этапах совершенствования спортивного мастерства и высшего спортивного мастерства B</w:t>
      </w:r>
      <w:r>
        <w:rPr>
          <w:vertAlign w:val="subscript"/>
        </w:rPr>
        <w:t>io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46"/>
        </w:rPr>
        <w:lastRenderedPageBreak/>
        <w:pict>
          <v:shape id="_x0000_i1025" style="width:86.25pt;height:58.5pt" coordsize="" o:spt="100" adj="0,,0" path="" filled="f" stroked="f">
            <v:stroke joinstyle="miter"/>
            <v:imagedata r:id="rId49" o:title="base_23956_68034_32768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</w:t>
      </w:r>
      <w:r>
        <w:rPr>
          <w:vertAlign w:val="subscript"/>
        </w:rPr>
        <w:t>io</w:t>
      </w:r>
      <w:r>
        <w:t xml:space="preserve"> - рост численности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ml - количество областных учреждений и муниципальных образований, представивших заявки на финансирование из средств областного бюджета мероприятий, соответствующих </w:t>
      </w:r>
      <w:hyperlink w:anchor="P11274" w:history="1">
        <w:r>
          <w:rPr>
            <w:color w:val="0000FF"/>
          </w:rPr>
          <w:t>пункту 2</w:t>
        </w:r>
      </w:hyperlink>
      <w:r>
        <w:t xml:space="preserve"> настоящих Правил, и чьи заявки прошли конкурсный отбор.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При этом B</w:t>
      </w:r>
      <w:r>
        <w:rPr>
          <w:vertAlign w:val="subscript"/>
        </w:rPr>
        <w:t>io</w:t>
      </w:r>
      <w:r>
        <w:t xml:space="preserve"> = 0, если П</w:t>
      </w:r>
      <w:r>
        <w:rPr>
          <w:vertAlign w:val="subscript"/>
        </w:rPr>
        <w:t>io</w:t>
      </w:r>
      <w:r>
        <w:t xml:space="preserve"> &lt;= 1.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7. Рост численности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 П</w:t>
      </w:r>
      <w:r>
        <w:rPr>
          <w:vertAlign w:val="subscript"/>
        </w:rPr>
        <w:t>io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4"/>
        </w:rPr>
        <w:pict>
          <v:shape id="_x0000_i1026" style="width:382.5pt;height:26.25pt" coordsize="" o:spt="100" adj="0,,0" path="" filled="f" stroked="f">
            <v:stroke joinstyle="miter"/>
            <v:imagedata r:id="rId50" o:title="base_23956_68034_32769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- </w:t>
      </w:r>
      <w:r w:rsidRPr="00397D1F">
        <w:rPr>
          <w:position w:val="-10"/>
        </w:rPr>
        <w:pict>
          <v:shape id="_x0000_i1027" style="width:31.5pt;height:22.5pt" coordsize="" o:spt="100" adj="0,,0" path="" filled="f" stroked="f">
            <v:stroke joinstyle="miter"/>
            <v:imagedata r:id="rId51" o:title="base_23956_68034_32770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28" style="width:30pt;height:22.5pt" coordsize="" o:spt="100" adj="0,,0" path="" filled="f" stroked="f">
            <v:stroke joinstyle="miter"/>
            <v:imagedata r:id="rId52" o:title="base_23956_68034_32771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29" style="width:31.5pt;height:22.5pt" coordsize="" o:spt="100" adj="0,,0" path="" filled="f" stroked="f">
            <v:stroke joinstyle="miter"/>
            <v:imagedata r:id="rId53" o:title="base_23956_68034_32772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30" style="width:28.5pt;height:22.5pt" coordsize="" o:spt="100" adj="0,,0" path="" filled="f" stroked="f">
            <v:stroke joinstyle="miter"/>
            <v:imagedata r:id="rId54" o:title="base_23956_68034_32773"/>
            <v:formulas/>
            <v:path o:connecttype="segments"/>
          </v:shape>
        </w:pict>
      </w:r>
      <w:r>
        <w:t xml:space="preserve"> - доля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 соответственно за 4 года, за 3 года, за 2 года и за 1 год до года, предшествующего текущему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Доля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0"/>
        </w:rPr>
        <w:pict>
          <v:shape id="_x0000_i1031" style="width:153.75pt;height:22.5pt" coordsize="" o:spt="100" adj="0,,0" path="" filled="f" stroked="f">
            <v:stroke joinstyle="miter"/>
            <v:imagedata r:id="rId55" o:title="base_23956_68034_32774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io</w:t>
      </w:r>
      <w:r>
        <w:t xml:space="preserve"> </w:t>
      </w:r>
      <w:r>
        <w:rPr>
          <w:vertAlign w:val="superscript"/>
        </w:rPr>
        <w:t>_</w:t>
      </w:r>
      <w:r>
        <w:t xml:space="preserve"> численность спортсменов, занимающихся базовыми видами спорта, в i-м областном учреждении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M</w:t>
      </w:r>
      <w:r>
        <w:rPr>
          <w:vertAlign w:val="subscript"/>
        </w:rPr>
        <w:t>io</w:t>
      </w:r>
      <w:r>
        <w:t xml:space="preserve"> - численность спортсменов, занимающихся базовыми видами спорта, в i-м областном учреждении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9. В случае, если расчетное значение субсидии по направлению реализации, </w:t>
      </w:r>
      <w:r>
        <w:lastRenderedPageBreak/>
        <w:t xml:space="preserve">предусмотренному </w:t>
      </w:r>
      <w:hyperlink w:anchor="P11274" w:history="1">
        <w:r>
          <w:rPr>
            <w:color w:val="0000FF"/>
          </w:rPr>
          <w:t>пунктом 2</w:t>
        </w:r>
      </w:hyperlink>
      <w:r>
        <w:t xml:space="preserve"> настоящих Правил, для i-го областного учреждения превышает сумму, указанную в заявке областного учреждения, размер этой субсидии принимается равной величине, указанной в заявке. При этом высвободившиеся средства подлежат распределению между областными учреждениями и муниципальными образованиями, имеющими право на получение субсидии в очередном финансовом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Субсидия предоставляется областному учреждению в соответствии с заключенным соглашением между управлением физической культуры и спорта Белгородской области и областным учреждением (далее - Соглашение).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18" w:name="P11315"/>
      <w:bookmarkEnd w:id="18"/>
      <w:r>
        <w:t>11. Объем бюджетных ассигнований областного учреждения на финансовое обеспечение расходного обязательства, софинансируемого за счет субсидии, утверждается Соглашением из необходимости достижения установленных значений показателей результативности использования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 В целях определения размера и срока перечисления субсидии областное учреждение представляет в Управление заявку о перечислении субсидии до 5 числа текущего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получателей субсидий и заявки на оплату расходов на бумажном носителе и в электронной форме по предоставлению субсидий их получателям в разрезе уровня софинансирования в соответствии с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Управление в течение 3 (трех) рабочих дней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субсидий, открытые ими в кредитных учреждениях,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Средства субсидии, выделяемые областным учреждениям, носят целевой характер и не могут быть использованы на другие цели.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17. Областные учреждения представляют в Управление ежеквартально до 5 числа месяца, следующего за отчетным кварталом, отчет об использовании субсидии, а также о достижении значений показателей результативности предоставления субсидии по формам, предусмотренным Соглашением.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9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19" w:name="P11333"/>
      <w:bookmarkEnd w:id="19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бюджетам муниципальных районов и городских округов</w:t>
      </w:r>
    </w:p>
    <w:p w:rsidR="008D3318" w:rsidRDefault="008D3318">
      <w:pPr>
        <w:pStyle w:val="ConsPlusTitle"/>
        <w:jc w:val="center"/>
      </w:pPr>
      <w:r>
        <w:t>Белгородской области на оказание адресной финансовой</w:t>
      </w:r>
    </w:p>
    <w:p w:rsidR="008D3318" w:rsidRDefault="008D3318">
      <w:pPr>
        <w:pStyle w:val="ConsPlusTitle"/>
        <w:jc w:val="center"/>
      </w:pPr>
      <w:r>
        <w:t>поддержки спортивным организациям, осуществляющим подготовку</w:t>
      </w:r>
    </w:p>
    <w:p w:rsidR="008D3318" w:rsidRDefault="008D3318">
      <w:pPr>
        <w:pStyle w:val="ConsPlusTitle"/>
        <w:jc w:val="center"/>
      </w:pPr>
      <w:r>
        <w:t>спортивного резерва для сборных команд Российской Федерации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1. Настоящие Правила устанавливают порядок предоставления и распределения субсидий из областного бюджета бюджетам муниципальных районов и городских округов Белгородской области (далее - муниципальные бюджеты)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- финансовая поддержка спортивных организаций).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0" w:name="P11341"/>
      <w:bookmarkEnd w:id="20"/>
      <w:r>
        <w:t>2. Субсидия предоставляется на софинансирование расходных обязательств муниципальных районов и городских округов Белгородской области (далее - муниципальные образования), связанных: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с повышением квалификации и переподготовкой специалистов в сфере физической культуры и спорта;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в) с приобретением автомобилей, не являющихся легковыми, массой более 3500 кг и с числом посадочных мест (без учета водительского места) более 8;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г) 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3.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законе Белгородской области об областном бюджете на текущий финансовый год и на плановый период, и лимитов бюджетных обязательств, утвержденных по направлениям, предусмотренным </w:t>
      </w:r>
      <w:hyperlink w:anchor="P1134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Критериями отбора муниципальных образований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а) рост численности спортсменов, занимающихся базовыми видами спорта, в i-м муниципальном образовании на этапах совершенствования спортивного мастерства и </w:t>
      </w:r>
      <w:r>
        <w:lastRenderedPageBreak/>
        <w:t>высшего спортивного мастерства суммарно за четыре года, предшествующих текущему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наличие муниципальных программ, предусматривающих расходные обязательства муниципальных образований, связанные с реализацией мероприятий, на софинансирование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наличие в муниципальном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установленном </w:t>
      </w:r>
      <w:hyperlink w:anchor="P11385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Распределение субсидии между бюджетами муниципальных образований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СфN</w:t>
      </w:r>
      <w:r>
        <w:rPr>
          <w:vertAlign w:val="subscript"/>
        </w:rPr>
        <w:t>im</w:t>
      </w:r>
      <w:r>
        <w:t xml:space="preserve"> = B</w:t>
      </w:r>
      <w:r>
        <w:rPr>
          <w:vertAlign w:val="subscript"/>
        </w:rPr>
        <w:t>im</w:t>
      </w:r>
      <w:r>
        <w:t xml:space="preserve"> x АфN</w:t>
      </w:r>
      <w:r>
        <w:rPr>
          <w:vertAlign w:val="subscript"/>
        </w:rPr>
        <w:t>o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СфN</w:t>
      </w:r>
      <w:r>
        <w:rPr>
          <w:vertAlign w:val="subscript"/>
        </w:rPr>
        <w:t>im</w:t>
      </w:r>
      <w:r>
        <w:t xml:space="preserve"> - размер субсидии, предоставляемой бюджету i-го муниципального образования;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im</w:t>
      </w:r>
      <w:r>
        <w:t xml:space="preserve"> - вклад i-го муниципального образования в увеличение численности спортсменов, занимающихся базовыми видами спорта, в Белгородской области на этапах совершенствования спортивного мастерства и высшего спортивного мастерства;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АфN</w:t>
      </w:r>
      <w:r>
        <w:rPr>
          <w:vertAlign w:val="subscript"/>
        </w:rPr>
        <w:t>o</w:t>
      </w:r>
      <w:r>
        <w:t xml:space="preserve"> - размер бюджетных ассигнований, предусмотренных законом Белгородской области об областном бюджете на соответствующий финансовый год и на плановый период, и лимитов бюджетных обязательств, утвержденных в установленном порядке Управлению на цели, указанные в </w:t>
      </w:r>
      <w:hyperlink w:anchor="P11341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Вклад i-го муниципального образования в увеличение численности спортсменов, занимающихся базовыми видами спорта, в Белгородской области на этапах совершенствования спортивного мастерства и высшего спортивного мастерства B</w:t>
      </w:r>
      <w:r>
        <w:rPr>
          <w:vertAlign w:val="subscript"/>
        </w:rPr>
        <w:t>im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Сфn</w:t>
      </w:r>
      <w:r>
        <w:rPr>
          <w:vertAlign w:val="subscript"/>
        </w:rPr>
        <w:t>im</w:t>
      </w:r>
      <w:r>
        <w:t xml:space="preserve"> = B</w:t>
      </w:r>
      <w:r>
        <w:rPr>
          <w:vertAlign w:val="subscript"/>
        </w:rPr>
        <w:t>im</w:t>
      </w:r>
      <w:r>
        <w:t xml:space="preserve"> x Афn</w:t>
      </w:r>
      <w:r>
        <w:rPr>
          <w:vertAlign w:val="subscript"/>
        </w:rPr>
        <w:t>o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</w:t>
      </w:r>
      <w:r>
        <w:rPr>
          <w:vertAlign w:val="subscript"/>
        </w:rPr>
        <w:t>im</w:t>
      </w:r>
      <w:r>
        <w:t xml:space="preserve"> - рост численности спортсменов, занимающихся базовыми видами спорта, в i-м муниципальном образовании на этапах совершенствования спортивного мастерства и высшего спортивного мастерства;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ml - количество областных учреждений и муниципальных образований, представивших заявки на финансирование из средств областного бюджета мероприятий, соответствующих </w:t>
      </w:r>
      <w:hyperlink w:anchor="P11341" w:history="1">
        <w:r>
          <w:rPr>
            <w:color w:val="0000FF"/>
          </w:rPr>
          <w:t>пункту 2</w:t>
        </w:r>
      </w:hyperlink>
      <w:r>
        <w:t xml:space="preserve"> настоящих Правил, и чьи заявки прошли конкурсный отбор.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При этом B</w:t>
      </w:r>
      <w:r>
        <w:rPr>
          <w:vertAlign w:val="subscript"/>
        </w:rPr>
        <w:t>im</w:t>
      </w:r>
      <w:r>
        <w:t xml:space="preserve"> = 0, если П</w:t>
      </w:r>
      <w:r>
        <w:rPr>
          <w:vertAlign w:val="subscript"/>
        </w:rPr>
        <w:t>im</w:t>
      </w:r>
      <w:r>
        <w:t xml:space="preserve"> &lt; 1.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7. Рост численности спортсменов, занимающихся базовыми видами спорта, в i-м муниципальном образовании на этапах совершенствования спортивного мастерства и высшего спортивного мастерства П</w:t>
      </w:r>
      <w:r>
        <w:rPr>
          <w:vertAlign w:val="subscript"/>
        </w:rPr>
        <w:t>im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6"/>
        </w:rPr>
        <w:lastRenderedPageBreak/>
        <w:pict>
          <v:shape id="_x0000_i1032" style="width:426pt;height:28.5pt" coordsize="" o:spt="100" adj="0,,0" path="" filled="f" stroked="f">
            <v:stroke joinstyle="miter"/>
            <v:imagedata r:id="rId56" o:title="base_23956_68034_32775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- </w:t>
      </w:r>
      <w:r w:rsidRPr="00397D1F">
        <w:rPr>
          <w:position w:val="-10"/>
        </w:rPr>
        <w:pict>
          <v:shape id="_x0000_i1033" style="width:31.5pt;height:22.5pt" coordsize="" o:spt="100" adj="0,,0" path="" filled="f" stroked="f">
            <v:stroke joinstyle="miter"/>
            <v:imagedata r:id="rId57" o:title="base_23956_68034_32776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34" style="width:30pt;height:22.5pt" coordsize="" o:spt="100" adj="0,,0" path="" filled="f" stroked="f">
            <v:stroke joinstyle="miter"/>
            <v:imagedata r:id="rId58" o:title="base_23956_68034_32777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35" style="width:31.5pt;height:22.5pt" coordsize="" o:spt="100" adj="0,,0" path="" filled="f" stroked="f">
            <v:stroke joinstyle="miter"/>
            <v:imagedata r:id="rId59" o:title="base_23956_68034_32778"/>
            <v:formulas/>
            <v:path o:connecttype="segments"/>
          </v:shape>
        </w:pict>
      </w:r>
      <w:r>
        <w:t xml:space="preserve">, </w:t>
      </w:r>
      <w:r w:rsidRPr="00397D1F">
        <w:rPr>
          <w:position w:val="-10"/>
        </w:rPr>
        <w:pict>
          <v:shape id="_x0000_i1036" style="width:28.5pt;height:22.5pt" coordsize="" o:spt="100" adj="0,,0" path="" filled="f" stroked="f">
            <v:stroke joinstyle="miter"/>
            <v:imagedata r:id="rId60" o:title="base_23956_68034_32779"/>
            <v:formulas/>
            <v:path o:connecttype="segments"/>
          </v:shape>
        </w:pict>
      </w:r>
      <w:r>
        <w:t xml:space="preserve"> - доля спортсменов, занимающихся базовыми видами спорта, в i-м муниципальном образовании на этапах совершенствования спортивного мастерства и высшего спортивного мастерства соответственно за 4 года, за 3 года, за 2 года и за 1 год до года, предшествующего текущему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im</w:t>
      </w:r>
      <w:r>
        <w:t xml:space="preserve"> - муниципальный коэффициент, при этом: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для городского округа "Город Белгород" муниципальный коэффициент в 2017 году равен 1,4, в следующих за 2017 годом равен 1;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- для иных муниципальных образований коэффициент равен 1.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8. Доля спортсменов, занимающихся базовыми видами спорта, в i-м муниципальном образовании на этапах совершенствования спортивного мастерства и высшего спортивного мастерства </w:t>
      </w:r>
      <w:r w:rsidRPr="00397D1F">
        <w:rPr>
          <w:position w:val="-10"/>
        </w:rPr>
        <w:pict>
          <v:shape id="_x0000_i1037" style="width:24.75pt;height:22.5pt" coordsize="" o:spt="100" adj="0,,0" path="" filled="f" stroked="f">
            <v:stroke joinstyle="miter"/>
            <v:imagedata r:id="rId61" o:title="base_23956_68034_32780"/>
            <v:formulas/>
            <v:path o:connecttype="segments"/>
          </v:shape>
        </w:pic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0"/>
        </w:rPr>
        <w:pict>
          <v:shape id="_x0000_i1038" style="width:159.75pt;height:22.5pt" coordsize="" o:spt="100" adj="0,,0" path="" filled="f" stroked="f">
            <v:stroke joinstyle="miter"/>
            <v:imagedata r:id="rId62" o:title="base_23956_68034_32781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im</w:t>
      </w:r>
      <w:r>
        <w:t xml:space="preserve"> - численность спортсменов, занимающихся базовыми видами спорта, в i-м муниципальном образовании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M</w:t>
      </w:r>
      <w:r>
        <w:rPr>
          <w:vertAlign w:val="subscript"/>
        </w:rPr>
        <w:t>im</w:t>
      </w:r>
      <w:r>
        <w:t xml:space="preserve"> - численность спортсменов, занимающихся базовыми видами спорта, в i-м муниципальном образовании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9. В случае, если расчетное значение субсидии по направлению реализации, предусмотренному </w:t>
      </w:r>
      <w:hyperlink w:anchor="P11341" w:history="1">
        <w:r>
          <w:rPr>
            <w:color w:val="0000FF"/>
          </w:rPr>
          <w:t>пунктом 2</w:t>
        </w:r>
      </w:hyperlink>
      <w:r>
        <w:t xml:space="preserve"> настоящих Правил, для i-го муниципального образования превышает сумму, указанную в заявке муниципального образования, размер этой субсидии принимается равный величине, указанной в заявке. При этом высвободившиеся средства подлежат распределению между областными учреждениями и муниципальными образованиями, имеющими право на получение субсидии в очередном финансовом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Субсидия предоставляется муниципальному бюджету муниципального образования в соответствии с заключенным соглашением между Управлением и администрацией муниципального образования (далее - Соглашение).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1" w:name="P11385"/>
      <w:bookmarkEnd w:id="21"/>
      <w:r>
        <w:t xml:space="preserve">11. Объем бюджетных ассигнований муниципального бюджета на финансовое обеспечение расходного обязательства муниципального образования, софинансируемого за счет субсидии, утверждается заключенным Соглашением из необходимости достижения установленных значений показателей результативности использования </w:t>
      </w:r>
      <w:r>
        <w:lastRenderedPageBreak/>
        <w:t>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 В целях определения размера и срока перечисления субсидии орган местного самоуправления муниципального образования представляет в Управление заявку о перечислении субсидии до 5 числа текущего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муниципальных образований и заявки на оплату расходов на бумажном носителе и в электронной форме для перечисления субсидий в доходную часть бюджета муниципального образования в разрезе уровня софинансирования в соответствии с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Управление в течение 3 (трех) рабочих дней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в доходную часть бюджета муниципального образования на единый счет доходов Белгородской области 40101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Средства субсидии, выделяемые муниципальным образованиям, носят целевой характер и не могут быть использованы на другие цели.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17. Органы управления в сфере физической культуры и спорта муниципальных образований представляют в Управление ежеквартально до 5 числа месяца, следующего за отчетным кварталом, отчет об использовании субсидии, а также о достижении значений показателей результативности предоставления субсидии по формам, предусмотренным Соглашением.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10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22" w:name="P11403"/>
      <w:bookmarkEnd w:id="22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областным бюджетным и автономным учреждениям</w:t>
      </w:r>
    </w:p>
    <w:p w:rsidR="008D3318" w:rsidRDefault="008D3318">
      <w:pPr>
        <w:pStyle w:val="ConsPlusTitle"/>
        <w:jc w:val="center"/>
      </w:pPr>
      <w:r>
        <w:t>на закупку спортивного оборудования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lastRenderedPageBreak/>
        <w:t>1. Настоящие Правила устанавливают порядок предоставления и распределения субсидий из областного бюджета бюджетным и автономным учреждениям Белгородской области (далее - областные учреждения) на закупку спортивного оборудования, сертифицированного на соответствие государственным стандартам (ГОСТ Р), для спортивных школ и училищ олимпийского резерва (далее - закупка оборудования).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3" w:name="P11409"/>
      <w:bookmarkEnd w:id="23"/>
      <w:r>
        <w:t>2. Субсидия предоставляется на софинансирование расходных обязательств областных учреждений по закупке спортивного оборудования, сертифицированного на соответствие государственным стандартам, для спортивных школ и училищ олимпийского резерва.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3.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областном законе об областном бюджете на текущий финансовый год и на плановый период, и лимитов бюджетных обязательств, утвержденных по направлениям, предусмотренным </w:t>
      </w:r>
      <w:hyperlink w:anchor="P1140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Критериями отбора областных учреждений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рост численности спортсменов, занимающихся базовыми видами спорта, в i-м областном учреждении на этапах совершенствования спортивного мастерства и высшего спортивного мастерства суммарно за четыре года, предшествующих текущему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наличие государственных заданий, предусматривающих расходные обязательства областных учреждений, связанные с реализацией мероприятий, на софинансирование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наличие в бюджете областных учреждений бюджетных ассигнований на исполнение расходного обязательства, софинансирование которого осуществляется из областного бюджета, в объеме, установленном </w:t>
      </w:r>
      <w:hyperlink w:anchor="P1143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Распределение субсидии между областными учреждениями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Сзо</w:t>
      </w:r>
      <w:r>
        <w:rPr>
          <w:vertAlign w:val="subscript"/>
        </w:rPr>
        <w:t>io</w:t>
      </w:r>
      <w:r>
        <w:t xml:space="preserve"> = Д</w:t>
      </w:r>
      <w:r>
        <w:rPr>
          <w:vertAlign w:val="subscript"/>
        </w:rPr>
        <w:t>io</w:t>
      </w:r>
      <w:r>
        <w:t xml:space="preserve"> x Азо</w:t>
      </w:r>
      <w:r>
        <w:rPr>
          <w:vertAlign w:val="subscript"/>
        </w:rPr>
        <w:t>o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Сзо</w:t>
      </w:r>
      <w:r>
        <w:rPr>
          <w:vertAlign w:val="subscript"/>
        </w:rPr>
        <w:t>io</w:t>
      </w:r>
      <w:r>
        <w:t xml:space="preserve"> - размер субсидии, предоставляемой i-му областному учреждению;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</w:t>
      </w:r>
      <w:r>
        <w:rPr>
          <w:vertAlign w:val="subscript"/>
        </w:rPr>
        <w:t>io</w:t>
      </w:r>
      <w:r>
        <w:t xml:space="preserve"> - доля базовых видов спорта i-го областного учреждения в общем количестве базовых видов спорта, развиваемых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Азо</w:t>
      </w:r>
      <w:r>
        <w:rPr>
          <w:vertAlign w:val="subscript"/>
        </w:rPr>
        <w:t>o</w:t>
      </w:r>
      <w:r>
        <w:t xml:space="preserve"> - размер бюджетных ассигнований, предусмотренных областным законом об областном бюджете на соответствующий финансовый год и плановый период, и лимитов бюджетных обязательств, утвержденных в установленном порядке Управлению на цели, указанные в </w:t>
      </w:r>
      <w:hyperlink w:anchor="P11409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При этом не менее 50 процентов указанной субсидии направляется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спорта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6. Доля базовых видов спорта i-го областного учреждения в общем количестве базовых видов спорта, развиваемых на территории Белгородской области, Д</w:t>
      </w:r>
      <w:r>
        <w:rPr>
          <w:vertAlign w:val="subscript"/>
        </w:rPr>
        <w:t>io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46"/>
        </w:rPr>
        <w:pict>
          <v:shape id="_x0000_i1039" style="width:86.25pt;height:58.5pt" coordsize="" o:spt="100" adj="0,,0" path="" filled="f" stroked="f">
            <v:stroke joinstyle="miter"/>
            <v:imagedata r:id="rId63" o:title="base_23956_68034_32782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</w:t>
      </w:r>
      <w:r>
        <w:rPr>
          <w:vertAlign w:val="subscript"/>
        </w:rPr>
        <w:t>io</w:t>
      </w:r>
      <w:r>
        <w:t xml:space="preserve"> - количество базовых видов спорта i-го областного учреждения;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m2 - количество областных учреждений и муниципальных образований, представивших заявки на финансирование из средств областного бюджета мероприятий, соответствующих </w:t>
      </w:r>
      <w:hyperlink w:anchor="P11409" w:history="1">
        <w:r>
          <w:rPr>
            <w:color w:val="0000FF"/>
          </w:rPr>
          <w:t>пункту 2</w:t>
        </w:r>
      </w:hyperlink>
      <w:r>
        <w:t xml:space="preserve"> настоящих Правил, и чьи заявки прошли конкурсный отбор.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7. В случае, если расчетное значение субсидии по направлению реализации, предусмотренному </w:t>
      </w:r>
      <w:hyperlink w:anchor="P11409" w:history="1">
        <w:r>
          <w:rPr>
            <w:color w:val="0000FF"/>
          </w:rPr>
          <w:t>пунктом 2</w:t>
        </w:r>
      </w:hyperlink>
      <w:r>
        <w:t xml:space="preserve"> настоящих Правил, для i-го областного учреждения превышает сумму, указанную в заявке областного учреждения, размер этой субсидии принимается равный величине, указанной в заявке. При этом высвободившиеся средства подлежат распределению между областными учреждениями и муниципальными образованиями, имеющими право на получение субсидии в очередном финансовом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Субсидия предоставляется областному учреждению в соответствии с заключенным соглашением между Управлением и областным учреждением (далее - Соглашение).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4" w:name="P11433"/>
      <w:bookmarkEnd w:id="24"/>
      <w:r>
        <w:t>9. Объем бюджетных ассигнований областного учреждения на финансовое обеспечение расходного обязательства, софинансируемого за счет субсидии, утверждается Соглашением из необходимости достижения установленных значений показателей результативности использования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В целях определения размера и срока перечисления субсидии областное учреждение представляет в Управление заявку о перечислении субсидии до 5 числа текущего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получателей субсидий и заявки на оплату расходов на бумажном носителе и в электронной форме по предоставлению субсидий их получателям в разрезе уровня софинансирования в соответствии с заключенным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13. Управление в течение 3 (трех) рабочих дней представляет в Управление </w:t>
      </w:r>
      <w:r>
        <w:lastRenderedPageBreak/>
        <w:t>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субсидий, открытые ими в кредитных учреждениях,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Средства субсидии, выделяемые областным учреждениям, носят целевой характер и не могут быть использованы на другие цели.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Областные учреждения представляют в Управление ежеквартально до 5 числа месяца, следующего за отчетным кварталом, отчет об использовании субсидии, а также о достижении значений показателей результативности предоставления субсидии по формам, предусмотренным Соглашением.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11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25" w:name="P11451"/>
      <w:bookmarkEnd w:id="25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бюджетам муниципальных районов и городских округов</w:t>
      </w:r>
    </w:p>
    <w:p w:rsidR="008D3318" w:rsidRDefault="008D3318">
      <w:pPr>
        <w:pStyle w:val="ConsPlusTitle"/>
        <w:jc w:val="center"/>
      </w:pPr>
      <w:r>
        <w:t>Белгородской области на закупку спортивного оборудования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1. Настоящие Правила устанавливают порядок предоставления и распределения субсидий из областного бюджета бюджетам муниципальных районов и городских округов Белгородской области (далее - муниципальные бюджеты) на закупку спортивного оборудования, сертифицированного на соответствие государственным стандартам (ГОСТ Р), для спортивных школ и училищ олимпийского резерва (далее - закупка оборудования).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6" w:name="P11457"/>
      <w:bookmarkEnd w:id="26"/>
      <w:r>
        <w:t>2. Субсидия предоставляется на софинансирование расходных обязательств муниципальных районов и городских округов Белгородской области (далее - муниципальные образования) по закупке спортивного оборудования, сертифицированного на соответствие государственным стандартам, для спортивных школ и училищ олимпийского резерва.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3.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областном законе об областном бюджете на текущий финансовый год и на плановый период, и лимитов бюджетных обязательств, утвержденных по направлениям, предусмотренным </w:t>
      </w:r>
      <w:hyperlink w:anchor="P1145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Критериями отбора муниципальных образований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а) рост численности спортсменов, занимающихся базовыми видами спорта, в i-м </w:t>
      </w:r>
      <w:r>
        <w:lastRenderedPageBreak/>
        <w:t>муниципальном образовании на этапах совершенствования спортивного мастерства и высшего спортивного мастерства суммарно за четыре года, предшествующих текущему году;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наличие муниципальных программ, предусматривающих расходные обязательства муниципальных образований, связанные с реализацией мероприятий, на софинансирование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наличие в муниципальном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установленном </w:t>
      </w:r>
      <w:hyperlink w:anchor="P114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Распределение субсидии между бюджетами муниципальных образований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Сзо</w:t>
      </w:r>
      <w:r>
        <w:rPr>
          <w:vertAlign w:val="subscript"/>
        </w:rPr>
        <w:t>im</w:t>
      </w:r>
      <w:r>
        <w:t xml:space="preserve"> = Д</w:t>
      </w:r>
      <w:r>
        <w:rPr>
          <w:vertAlign w:val="subscript"/>
        </w:rPr>
        <w:t>im</w:t>
      </w:r>
      <w:r>
        <w:t xml:space="preserve"> x Азо</w:t>
      </w:r>
      <w:r>
        <w:rPr>
          <w:vertAlign w:val="subscript"/>
        </w:rPr>
        <w:t>o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Сзо</w:t>
      </w:r>
      <w:r>
        <w:rPr>
          <w:vertAlign w:val="subscript"/>
        </w:rPr>
        <w:t>im</w:t>
      </w:r>
      <w:r>
        <w:t xml:space="preserve"> - размер субсидии, предоставляемой бюджету i-го муниципального образования;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Д</w:t>
      </w:r>
      <w:r>
        <w:rPr>
          <w:vertAlign w:val="subscript"/>
        </w:rPr>
        <w:t>im</w:t>
      </w:r>
      <w:r>
        <w:t xml:space="preserve"> - доля базовых видов спорта i-го муниципального образования в общем количестве базовых видов спорта, развиваемых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Азо</w:t>
      </w:r>
      <w:r>
        <w:rPr>
          <w:vertAlign w:val="subscript"/>
        </w:rPr>
        <w:t>o</w:t>
      </w:r>
      <w:r>
        <w:t xml:space="preserve"> - размер бюджетных ассигнований, предусмотренных областным законом об областном бюджете на соответствующий финансовый год и на плановый период, и лимитов бюджетных обязательств, утвержденных в установленном порядке Управлению на цели, указанные в </w:t>
      </w:r>
      <w:hyperlink w:anchor="P11457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При этом не менее 50 процентов указанной субсидии направляется на закупку комплектов спортивного оборудования для общефизической подготовки. Состав комплекта спортивного оборудования для общефизической подготовки утверждается Министерством спорта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Доля базовых видов спорта i-го муниципального образования в общем количестве базовых видов спорта, развиваемых на территории Белгородской области, Д</w:t>
      </w:r>
      <w:r>
        <w:rPr>
          <w:vertAlign w:val="subscript"/>
        </w:rPr>
        <w:t>im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46"/>
        </w:rPr>
        <w:pict>
          <v:shape id="_x0000_i1040" style="width:93pt;height:58.5pt" coordsize="" o:spt="100" adj="0,,0" path="" filled="f" stroked="f">
            <v:stroke joinstyle="miter"/>
            <v:imagedata r:id="rId64" o:title="base_23956_68034_32783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</w:t>
      </w:r>
      <w:r>
        <w:rPr>
          <w:vertAlign w:val="subscript"/>
        </w:rPr>
        <w:t>im</w:t>
      </w:r>
      <w:r>
        <w:t xml:space="preserve"> - количество базовых видов спорта i-го муниципального образования;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m2 - количество областных учреждений и муниципальных образований, представивших заявки на финансирование из средств областного бюджета мероприятий, соответствующих </w:t>
      </w:r>
      <w:hyperlink w:anchor="P11457" w:history="1">
        <w:r>
          <w:rPr>
            <w:color w:val="0000FF"/>
          </w:rPr>
          <w:t>пункту 2</w:t>
        </w:r>
      </w:hyperlink>
      <w:r>
        <w:t xml:space="preserve"> настоящих Правил, и чьи заявки прошли конкурсный отбор.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 xml:space="preserve">7. В случае, если расчетное значение субсидии по направлению реализации, предусмотренному </w:t>
      </w:r>
      <w:hyperlink w:anchor="P11457" w:history="1">
        <w:r>
          <w:rPr>
            <w:color w:val="0000FF"/>
          </w:rPr>
          <w:t>пунктом 2</w:t>
        </w:r>
      </w:hyperlink>
      <w:r>
        <w:t xml:space="preserve"> настоящих Правил, для i-го муниципального образования превышает сумму, указанную в заявке муниципального образования, размер этой субсидии принимается равный величине, указанной в заявке. При этом высвободившиеся средства подлежат распределению между областными учреждениями и муниципальными образованиями, имеющими право на получение субсидии в очередном финансовом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Субсидия предоставляется бюджету муниципального образования в соответствии с заключенным соглашением между Управлением и администрацией муниципального образования (далее - Соглашение).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7" w:name="P11481"/>
      <w:bookmarkEnd w:id="27"/>
      <w:r>
        <w:t>9. Объем бюджетных ассигнований муниципального бюджета на финансовое обеспечение расходного обязательства муниципального образования, софинансируемого за счет субсидии, утверждается Соглашением из необходимости достижения установленных значений показателей результативности использования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В целях определения размера и срока перечисления субсидии орган местного самоуправления муниципального образования представляет в Управление заявку о перечислении субсидии до 5 числа текущего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муниципальных образований и заявки на оплату расходов на бумажном носителе и в электронной форме для перечисления субсидий в доходную часть бюджета муниципального образования в разрезе уровня софинансирования в соответствии с заключенным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 Управление в течение 3 (трех) рабочих дней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в доходную часть бюджета муниципального образования на единый счет доходов Белгородской области 40101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Средства субсидии, выделяемые муниципальным образованиям, носят целевой характер и не могут быть использованы на другие цели.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Органы управления в сфере физической культуры и спорта муниципальных образований представляют в Управление ежеквартально до 5 числа месяца, следующего за отчетным кварталом, отчет об использовании субсидии, а также о достижении значений показателей результативности предоставления субсидии по формам, предусмотренным Соглашением.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12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28" w:name="P11499"/>
      <w:bookmarkEnd w:id="28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Белгородской области бюджетам муниципальных районов</w:t>
      </w:r>
    </w:p>
    <w:p w:rsidR="008D3318" w:rsidRDefault="008D3318">
      <w:pPr>
        <w:pStyle w:val="ConsPlusTitle"/>
        <w:jc w:val="center"/>
      </w:pPr>
      <w:r>
        <w:t>и городских округов Белгородской области на обеспечение</w:t>
      </w:r>
    </w:p>
    <w:p w:rsidR="008D3318" w:rsidRDefault="008D3318">
      <w:pPr>
        <w:pStyle w:val="ConsPlusTitle"/>
        <w:jc w:val="center"/>
      </w:pPr>
      <w:r>
        <w:t>уровня финансирования организаций, осуществляющих спортивную</w:t>
      </w:r>
    </w:p>
    <w:p w:rsidR="008D3318" w:rsidRDefault="008D3318">
      <w:pPr>
        <w:pStyle w:val="ConsPlusTitle"/>
        <w:jc w:val="center"/>
      </w:pPr>
      <w:r>
        <w:t>подготовку в соответствии с требованиями федеральных</w:t>
      </w:r>
    </w:p>
    <w:p w:rsidR="008D3318" w:rsidRDefault="008D3318">
      <w:pPr>
        <w:pStyle w:val="ConsPlusTitle"/>
        <w:jc w:val="center"/>
      </w:pPr>
      <w:r>
        <w:t>стандартов спортивной подготовки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1. Настоящие Правила предоставления и распределения субсидий из областного бюджета Белгородской области бюджетам муниципальных районов и городских округов Белгородской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Правила), устанавливают порядок и условия предоставления и распределения субсидий из областного бюджета Белгородской области бюджетам муниципальных районов и городских округов Белгородской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(далее - субсидии).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29" w:name="P11508"/>
      <w:bookmarkEnd w:id="29"/>
      <w:r>
        <w:t>2. Субсидия предоставляется на софинансирование расходных обязательств муниципальных образований Белгородской области, связанных: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с повышением квалификации и переподготовкой специалистов в сфере физической культуры и спорта;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в) с осуществлением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3.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законе Белгородской области об областном бюджете на текущий финансовый год и на плановый период (далее - закон), и лимитов бюджетных обязательств, утвержденных по направлениям, предусмотренным </w:t>
      </w:r>
      <w:hyperlink w:anchor="P11508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4. Критериями отбора муниципальных образований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а) включение в состав спортивной сборной региона и спортивной сборной Российской Федерации по базовым видам спорта (далее - спортивная сборная) на год, предшествующий году предоставления субсидии, спортсмена муниципальной организации спортивной подготовки (далее - спортсмен);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б) представление в Управление муниципальными образованиями муниципальных программ или подпрограмм, соответствующих целям, задачам, целевым показателям и индикаторам государственной </w:t>
      </w:r>
      <w:hyperlink r:id="rId6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Предоставление субсидии осуществляется при соблюдении следующих условий: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наличие муниципальных программ, предусматривающих перечни мероприятий, в целях софинансирования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б) наличие в муниципальном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установленном </w:t>
      </w:r>
      <w:hyperlink w:anchor="P11547" w:history="1">
        <w:r>
          <w:rPr>
            <w:color w:val="0000FF"/>
          </w:rPr>
          <w:t>пунктом 11</w:t>
        </w:r>
      </w:hyperlink>
      <w:r>
        <w:t xml:space="preserve"> Правил;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возврат муниципальным образованием Белгородской области средств в областной бюджет в случае нецелевого использования субсидии или недостижения показателей результативности использования субсидий, установленных </w:t>
      </w:r>
      <w:hyperlink w:anchor="P11558" w:history="1">
        <w:r>
          <w:rPr>
            <w:color w:val="0000FF"/>
          </w:rPr>
          <w:t>пунктом 20</w:t>
        </w:r>
      </w:hyperlink>
      <w:r>
        <w:t xml:space="preserve">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Распределение субсидии между бюджетами муниципальных образований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1"/>
        </w:rPr>
        <w:pict>
          <v:shape id="_x0000_i1041" style="width:171.75pt;height:43.5pt" coordsize="" o:spt="100" adj="0,,0" path="" filled="f" stroked="f">
            <v:stroke joinstyle="miter"/>
            <v:imagedata r:id="rId66" o:title="base_23956_68034_32784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Sgps</w:t>
      </w:r>
      <w:r>
        <w:rPr>
          <w:vertAlign w:val="subscript"/>
        </w:rPr>
        <w:t>i</w:t>
      </w:r>
      <w:r>
        <w:t xml:space="preserve"> - размер субсидии, предоставляемой бюджету i-го муниципального образования в очередном финансовым году и плановом периоде, в тысячах рублей и одним знаком после запятой;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вклад i-го муниципального образования в подготовку спортивного резерва, при этом Vi = 0, если Ci = 0;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муниципального образования из областного бюджета на очередной финансовый год и плановый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Agp</w:t>
      </w:r>
      <w:r>
        <w:rPr>
          <w:vertAlign w:val="subscript"/>
        </w:rPr>
        <w:t>s</w:t>
      </w:r>
      <w:r>
        <w:t xml:space="preserve"> - размер бюджетных ассигнований областного бюджета, предусмотренных на очередной финансовый год и плановый период, доведенных в установленном порядке Управлению на цели, указанные в </w:t>
      </w:r>
      <w:hyperlink w:anchor="P11508" w:history="1">
        <w:r>
          <w:rPr>
            <w:color w:val="0000FF"/>
          </w:rPr>
          <w:t>пункте 2</w:t>
        </w:r>
      </w:hyperlink>
      <w:r>
        <w:t xml:space="preserve">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7. Вклад i-го муниципального образования в подготовку спортивного резерва для спортивных сборных команд Российской Федерации по базовым видам спорта V</w:t>
      </w:r>
      <w:r>
        <w:rPr>
          <w:vertAlign w:val="subscript"/>
        </w:rPr>
        <w:t>i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25 x C</w:t>
      </w:r>
      <w:r>
        <w:rPr>
          <w:vertAlign w:val="subscript"/>
        </w:rPr>
        <w:t>i</w:t>
      </w:r>
      <w:r>
        <w:t xml:space="preserve"> + 2 x BCM</w:t>
      </w:r>
      <w:r>
        <w:rPr>
          <w:vertAlign w:val="subscript"/>
        </w:rPr>
        <w:t>i</w:t>
      </w:r>
      <w:r>
        <w:t xml:space="preserve"> + CCM</w:t>
      </w:r>
      <w:r>
        <w:rPr>
          <w:vertAlign w:val="subscript"/>
        </w:rPr>
        <w:t>i</w:t>
      </w:r>
      <w:r>
        <w:t xml:space="preserve"> + 100 x rBCM</w:t>
      </w:r>
      <w:r>
        <w:rPr>
          <w:vertAlign w:val="subscript"/>
        </w:rPr>
        <w:t>i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C</w:t>
      </w:r>
      <w:r>
        <w:rPr>
          <w:vertAlign w:val="subscript"/>
        </w:rPr>
        <w:t>i</w:t>
      </w:r>
      <w:r>
        <w:t xml:space="preserve"> - численность спортсменов, ставших членами спортивных сборных, подготовленных муниципальными организациями спортивной подготовки, учредителем которых является i-е муниципальное образование, согласно реестру;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BCM</w:t>
      </w:r>
      <w:r>
        <w:rPr>
          <w:vertAlign w:val="subscript"/>
        </w:rPr>
        <w:t>i</w:t>
      </w:r>
      <w:r>
        <w:t xml:space="preserve"> - численность спортсменов, занимающихся базовыми видами спорта в муниципальных организациях спортивной подготовки, учредителем которых является i-е муниципальное образование,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CCM</w:t>
      </w:r>
      <w:r>
        <w:rPr>
          <w:vertAlign w:val="subscript"/>
        </w:rPr>
        <w:t>i</w:t>
      </w:r>
      <w:r>
        <w:t xml:space="preserve"> - численность спортсменов, занимающихся базовыми видами спорта в муниципальных организациях спортивной подготовки, учредителем которых является i-е муниципальное образование,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rBCM</w:t>
      </w:r>
      <w:r>
        <w:rPr>
          <w:vertAlign w:val="subscript"/>
        </w:rPr>
        <w:t>i</w:t>
      </w:r>
      <w:r>
        <w:t xml:space="preserve"> - доля занимающихся базовыми видами спорта в муниципальных организациях спортивной подготовки, учредителем которых является i-е муниципальное образование, зачисленных на этапе высшего спортивного мастерства, в общем количестве занимающихся, зачисленных на этапе спортивного совершенствования, с четырьмя знаками после запятой.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Доля занимающихся базовыми видами спорта в муниципальных организациях спортивной подготовки, учредителем которых является i-е муниципальное образование, зачисленных на этапе высшего спортивного мастерства, в общем количестве занимающихся, зачисленных на этапе спортивного совершенствования, rBCM</w:t>
      </w:r>
      <w:r>
        <w:rPr>
          <w:vertAlign w:val="subscript"/>
        </w:rPr>
        <w:t>i</w:t>
      </w:r>
      <w:r>
        <w:t xml:space="preserve">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rBCM</w:t>
      </w:r>
      <w:r>
        <w:rPr>
          <w:vertAlign w:val="subscript"/>
        </w:rPr>
        <w:t>i</w:t>
      </w:r>
      <w:r>
        <w:t xml:space="preserve"> = BCM</w:t>
      </w:r>
      <w:r>
        <w:rPr>
          <w:vertAlign w:val="subscript"/>
        </w:rPr>
        <w:t>i</w:t>
      </w:r>
      <w:r>
        <w:t xml:space="preserve"> / CCM</w:t>
      </w:r>
      <w:r>
        <w:rPr>
          <w:vertAlign w:val="subscript"/>
        </w:rPr>
        <w:t>i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BCM</w:t>
      </w:r>
      <w:r>
        <w:rPr>
          <w:vertAlign w:val="subscript"/>
        </w:rPr>
        <w:t>i</w:t>
      </w:r>
      <w:r>
        <w:t xml:space="preserve"> - численность спортсменов, занимающихся базовыми видами спорта в муниципальных организациях спортивной подготовки, учредителем которых является i-е муниципальное образование,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CCM</w:t>
      </w:r>
      <w:r>
        <w:rPr>
          <w:vertAlign w:val="subscript"/>
        </w:rPr>
        <w:t>i</w:t>
      </w:r>
      <w:r>
        <w:t xml:space="preserve"> - численность спортсменов, занимающихся базовыми видами спорта в муниципальных организациях спортивной подготовки, учредителем которых является i-е муниципальное образование,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9. В случае если расчетное значение субсидии по направлению реализации, предусмотренному </w:t>
      </w:r>
      <w:hyperlink w:anchor="P11508" w:history="1">
        <w:r>
          <w:rPr>
            <w:color w:val="0000FF"/>
          </w:rPr>
          <w:t>пунктом 2</w:t>
        </w:r>
      </w:hyperlink>
      <w:r>
        <w:t xml:space="preserve"> Правил, для i-го муниципального образования превышает сумму, указанную в заявке муниципального образования, размер этой субсидии принимается равный величине, указанной в заявке. При этом высвободившиеся средства подлежат распределению между остальными муниципальными образованиями, </w:t>
      </w:r>
      <w:r>
        <w:lastRenderedPageBreak/>
        <w:t>имеющими право на получение субсидии в очередном финансовом году.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Субсидия предоставляется муниципальному бюджету муниципального образования в соответствии с заключенным соглашением между Управлением и администрацией муниципального образования (далее - Соглашение).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0" w:name="P11547"/>
      <w:bookmarkEnd w:id="30"/>
      <w:r>
        <w:t>11. Объем бюджетных ассигнований муниципального бюджета на финансовое обеспечение расходного обязательства муниципального образования, софинансируемого за счет субсидии, утверждается заключенным Соглашением из необходимости достижения установленных значений показателей результативности использования субсидии, но в размере не менее 10 процентов от общего объема расходного обязательства.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12. В целях исполнения </w:t>
      </w:r>
      <w:hyperlink r:id="rId67" w:history="1">
        <w:r>
          <w:rPr>
            <w:color w:val="0000FF"/>
          </w:rPr>
          <w:t>пункта 7 статьи 13</w:t>
        </w:r>
      </w:hyperlink>
      <w:r>
        <w:t xml:space="preserve"> закона Белгородской области от 19 декабря 2018 года N 337 "Об областном бюджете на 2019 год и на плановый период 2020 и 2021 годов" Управление осуществляет передачу полномочий получателя бюджетных средств областного бюджета по перечислению целевых межбюджетных трансфертов в местные бюджеты Управлению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 В целях определения размера и срока перечисления субсидии орган местного самоуправления муниципального образования представляет в Управление заявку на бумажном носителе о перечислении субсидии до 20 числа каждого месяца.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муниципальных образований и заявки на финансирование на бумажном носителе и в электронной форме для перечисления субсидий в доходную часть бюджета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 Управление в течение 3 (трех) рабочих дней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перечисления субсидий на лицевые счета для учета операций по переданным полномочиям, открытые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17. Управление Федерального казначейства по Белгородской области на основании платежного поручения финансового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образования. Заявка на кассовый расход формируется на сумму равной сумме платежного поручения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18. Расходование средств субсидии производится для реализации программ спортивной подготовки, которые определяют основные направления и условия спортивной подготовки на каждом этапе, разработанные и реализуемые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Средства субсидии, выделяемые муниципальным образованиям, носят целевой </w:t>
      </w:r>
      <w:r>
        <w:lastRenderedPageBreak/>
        <w:t>характер и не могут быть использованы на другие цели.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19. В случае нецелевого использования субсидии и (или) нарушения муниципальным образованием Белгородской области условий ее предоставления, в том числе невозврата муниципальным образованием средств в областной бюджет в установленном порядке, к нему применяются бюджетные меры принуждения, предусмотренные бюджетным законодательством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Решения о приостановлении перечисления (сокращении объема) субсидии бюджету муниципального образования Белгородской области не принимаются в случае, если условия предоставления субсидии были не выполнены в силу обстоятельств непреодолимой силы.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1" w:name="P11558"/>
      <w:bookmarkEnd w:id="31"/>
      <w:r>
        <w:t>20. Оценка эффективности использования субсидии осуществляется Управлением на основе следующих показателей результативности использования субсидий: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(процентов).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21. Органы управления в сфере физической культуры и спорта муниципальных образований представляют в Управление ежеквартально до 5 числа месяца, следующего за отчетным кварталом, отчет об использовании субсидии, а также о достижении значений показателей результативности использования субсидии по формам, предусмотренным Соглашением.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13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32" w:name="P11572"/>
      <w:bookmarkEnd w:id="32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областным и автономным учреждениям и бюджетам</w:t>
      </w:r>
    </w:p>
    <w:p w:rsidR="008D3318" w:rsidRDefault="008D3318">
      <w:pPr>
        <w:pStyle w:val="ConsPlusTitle"/>
        <w:jc w:val="center"/>
      </w:pPr>
      <w:r>
        <w:t>муниципальных районов и городских округов Белгородской</w:t>
      </w:r>
    </w:p>
    <w:p w:rsidR="008D3318" w:rsidRDefault="008D3318">
      <w:pPr>
        <w:pStyle w:val="ConsPlusTitle"/>
        <w:jc w:val="center"/>
      </w:pPr>
      <w:r>
        <w:t>области на приобретение спортивного оборудования и</w:t>
      </w:r>
    </w:p>
    <w:p w:rsidR="008D3318" w:rsidRDefault="008D3318">
      <w:pPr>
        <w:pStyle w:val="ConsPlusTitle"/>
        <w:jc w:val="center"/>
      </w:pPr>
      <w:r>
        <w:t>инвентаря для приведения организаций спортивной</w:t>
      </w:r>
    </w:p>
    <w:p w:rsidR="008D3318" w:rsidRDefault="008D3318">
      <w:pPr>
        <w:pStyle w:val="ConsPlusTitle"/>
        <w:jc w:val="center"/>
      </w:pPr>
      <w:r>
        <w:t>подготовки в нормативное состояние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 xml:space="preserve">1. Настоящие Правила устанавливают порядок, цели, условия и критерии отбора областных бюджетных и автономных учреждений (далее - областные учреждения) и муниципальных и городских округов Белгородской области (далее - муниципальные образования) для предоставления и распределения субсидий из бюджета Белгородской </w:t>
      </w:r>
      <w:r>
        <w:lastRenderedPageBreak/>
        <w:t>области (далее - область) областным учреждениям 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 (далее - субсидии).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3" w:name="P11581"/>
      <w:bookmarkEnd w:id="33"/>
      <w:r>
        <w:t>2. Субсидии предоставляются в целях финансирования расходных обязательств области и софинансирования расходных обязательств муниципальных образований области, связанных: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4" w:name="P11582"/>
      <w:bookmarkEnd w:id="34"/>
      <w:r>
        <w:t>а) с приобретением спортивного оборудования и инвентаря (далее - спортивное оборудование) для спортивных школ олимпийского резерва в соответствии с федеральными стандартами спортивной подготовки по базовым видам спорта (далее - развитие материально-технической базы СШОР). Состав комплекта спортивного оборудования согласуется с Министерством спорта Российской Федерации;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5" w:name="P11583"/>
      <w:bookmarkEnd w:id="35"/>
      <w:r>
        <w:t>б) с приобретением спортивного оборудования для организаций, осуществляющих спортивную подготовку по хоккею (далее - совершенствование спортивной подготовки по хоккею). Состав комплекта спортивного оборудования утверждается Министерством спорта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Перечень базовых видов спорта для каждого субъекта Российской Федерации утверждается Министерством спорта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4.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законе Белгородской области об областном бюджете на текущий финансовый год и плановый период, и лимитов бюджетных обязательств, утвержденных по направлениям, предусмотренным </w:t>
      </w:r>
      <w:hyperlink w:anchor="P1158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Критериями отбора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при распределении субсидий на развитие материально-технической базы спортивных школ олимпийского резерва наличие в учреждении лица или лиц, проходящего или проходящих спортивную подготовку по базовым видам спорта на этапе высшего спортивного мастерства на год, предшествующий году предоставления субсидии;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при распределении субсидий на совершенствование спортивной подготовки по хоккею - наличие в учреждении лиц, проходящих спортивную подготовку по хоккею на год, предшествующий году предоставления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Предоставление субсидии осуществляется при соблюдении следующих условий: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6.1. Для областных учреждений: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наличие утвержденного государственного задания учреждения на очередной финансовый год и плановый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возврат учреждением остатка неиспользованной субсидии на финансовое обеспечение государственного задания на оказание государственных услуг (выполнения работ) в случае невыполнения государственного задания.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6.2. Для муниципальных образований: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а) наличие муниципальных программ, предусматривающей перечни мероприятий, в </w:t>
      </w:r>
      <w:r>
        <w:lastRenderedPageBreak/>
        <w:t>целях софинансирования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б) наличие в муниципальном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установленном </w:t>
      </w:r>
      <w:hyperlink w:anchor="P11662" w:history="1">
        <w:r>
          <w:rPr>
            <w:color w:val="0000FF"/>
          </w:rPr>
          <w:t>подпунктом 13.1 пункта 13</w:t>
        </w:r>
      </w:hyperlink>
      <w:r>
        <w:t xml:space="preserve"> настоящих Правил;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возврат муниципальным образованием Белгородской области средств в областной бюджет в случае нецелевого использования субсидии или недостижения показателей результативности использования субсидий, установленных </w:t>
      </w:r>
      <w:hyperlink w:anchor="P1168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7. Определение учреждений, которым предоставляется субсидия в очередному году, осуществляется путем рейтингования по основным показателям спортивной работы. Предложения по рейтингованию вносятся ОГБУ "ЦСП Белгородской области".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Методика рейтингования, его результаты и размер предоставляемой субсидии утверждается приказом Управления.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9. Распределение субсидий между бюджетами муниципальными районов на очередной финансовый год утверждается законом Белгородской области об областном бюджете на очередной финансовый год и плановый период.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10. Размер бюджетных ассигнований, предусмотренных законом Белгородской области об областном бюджете на текущий финансовый год и плановый период, доведенных в установленном порядке Управлению на цели, указанные в </w:t>
      </w:r>
      <w:hyperlink w:anchor="P11581" w:history="1">
        <w:r>
          <w:rPr>
            <w:color w:val="0000FF"/>
          </w:rPr>
          <w:t>пункте 2</w:t>
        </w:r>
      </w:hyperlink>
      <w:r>
        <w:t xml:space="preserve"> настоящих Правил и подлежащих распределению между областными учреждениями и муниципальными образованиями (Apns) состоит из: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2"/>
        </w:rPr>
        <w:pict>
          <v:shape id="_x0000_i1042" style="width:180.75pt;height:24.75pt" coordsize="" o:spt="100" adj="0,,0" path="" filled="f" stroked="f">
            <v:stroke joinstyle="miter"/>
            <v:imagedata r:id="rId68" o:title="base_23956_68034_32785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Spnso</w:t>
      </w:r>
      <w:r>
        <w:rPr>
          <w:vertAlign w:val="subscript"/>
        </w:rPr>
        <w:t>i</w:t>
      </w:r>
      <w:r>
        <w:t xml:space="preserve"> - размер субсидии, предоставляемой i-му областному учреждению на цели, указанные в пункте 2 настоящих Правил;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Spnsm</w:t>
      </w:r>
      <w:r>
        <w:rPr>
          <w:vertAlign w:val="subscript"/>
        </w:rPr>
        <w:t>j</w:t>
      </w:r>
      <w:r>
        <w:t xml:space="preserve"> - размер субсидии, предоставляемой j-му муниципальному образованию на цели, указанные в пункте 2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 Размер субсидии, предоставляемой i-му областному учреждению на цели, указанные в пункте 2 настоящих Правил, (Spnso</w:t>
      </w:r>
      <w:r>
        <w:rPr>
          <w:vertAlign w:val="subscript"/>
        </w:rPr>
        <w:t>i</w:t>
      </w:r>
      <w:r>
        <w:t>)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Spnso</w:t>
      </w:r>
      <w:r>
        <w:rPr>
          <w:vertAlign w:val="subscript"/>
        </w:rPr>
        <w:t>i</w:t>
      </w:r>
      <w:r>
        <w:t xml:space="preserve"> = Sssh</w:t>
      </w:r>
      <w:r>
        <w:rPr>
          <w:vertAlign w:val="subscript"/>
        </w:rPr>
        <w:t>i</w:t>
      </w:r>
      <w:r>
        <w:t xml:space="preserve"> + Shoc</w:t>
      </w:r>
      <w:r>
        <w:rPr>
          <w:vertAlign w:val="subscript"/>
        </w:rPr>
        <w:t>i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Sssh</w:t>
      </w:r>
      <w:r>
        <w:rPr>
          <w:vertAlign w:val="subscript"/>
        </w:rPr>
        <w:t>i</w:t>
      </w:r>
      <w:r>
        <w:t xml:space="preserve"> - размер субсидии, предоставляемой i-му областному учреждению на развитие материально-технической базы спортивных школ олимпийского резерва;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Shoc</w:t>
      </w:r>
      <w:r>
        <w:rPr>
          <w:vertAlign w:val="subscript"/>
        </w:rPr>
        <w:t>i</w:t>
      </w:r>
      <w:r>
        <w:t xml:space="preserve"> - размер субсидии, предоставляемой i-му областному учреждению на совершенствование спортивной подготовки по хоккею.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11.1. Размер субсидии, предоставляемой i-му областному учреждению на развитие </w:t>
      </w:r>
      <w:r>
        <w:lastRenderedPageBreak/>
        <w:t>материально-технической базы спортивных школ олимпийского резерва (Sssh</w:t>
      </w:r>
      <w:r>
        <w:rPr>
          <w:vertAlign w:val="subscript"/>
        </w:rPr>
        <w:t>i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Sssh</w:t>
      </w:r>
      <w:r>
        <w:rPr>
          <w:vertAlign w:val="subscript"/>
        </w:rPr>
        <w:t>i</w:t>
      </w:r>
      <w:r>
        <w:t xml:space="preserve"> = Vssh</w:t>
      </w:r>
      <w:r>
        <w:rPr>
          <w:vertAlign w:val="subscript"/>
        </w:rPr>
        <w:t>max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Vssh</w:t>
      </w:r>
      <w:r>
        <w:rPr>
          <w:vertAlign w:val="subscript"/>
        </w:rPr>
        <w:t>max</w:t>
      </w:r>
      <w:r>
        <w:t xml:space="preserve"> - максимальный размер субсидии в размере 9000 тыс. рублей, предоставляемой одной СШОР.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11.2. Размер субсидии, предоставляемой i-му областному учреждению на совершенствование спортивной подготовки по хоккею (Shoc</w:t>
      </w:r>
      <w:r>
        <w:rPr>
          <w:vertAlign w:val="subscript"/>
        </w:rPr>
        <w:t>i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Shoc</w:t>
      </w:r>
      <w:r>
        <w:rPr>
          <w:vertAlign w:val="subscript"/>
        </w:rPr>
        <w:t>i</w:t>
      </w:r>
      <w:r>
        <w:t xml:space="preserve"> = Vhoc</w:t>
      </w:r>
      <w:r>
        <w:rPr>
          <w:vertAlign w:val="subscript"/>
        </w:rPr>
        <w:t>max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Vhoc</w:t>
      </w:r>
      <w:r>
        <w:rPr>
          <w:vertAlign w:val="subscript"/>
        </w:rPr>
        <w:t>max</w:t>
      </w:r>
      <w:r>
        <w:t xml:space="preserve"> </w:t>
      </w:r>
      <w:r>
        <w:rPr>
          <w:vertAlign w:val="superscript"/>
        </w:rPr>
        <w:t>-</w:t>
      </w:r>
      <w:r>
        <w:t xml:space="preserve"> максимальный размер субсидии в размере 26041,7 тыс. рублей, предоставляемой одной организации, осуществляющую спортивную подготовку по хоккею.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12. Размер субсидии, предоставляемой j-му муниципальному образованию на цели, указанные в </w:t>
      </w:r>
      <w:hyperlink w:anchor="P11581" w:history="1">
        <w:r>
          <w:rPr>
            <w:color w:val="0000FF"/>
          </w:rPr>
          <w:t>пункте 2</w:t>
        </w:r>
      </w:hyperlink>
      <w:r>
        <w:t xml:space="preserve"> настоящих Правил (Spnsm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Spnsm</w:t>
      </w:r>
      <w:r>
        <w:rPr>
          <w:vertAlign w:val="subscript"/>
        </w:rPr>
        <w:t>j</w:t>
      </w:r>
      <w:r>
        <w:t xml:space="preserve"> = Sssh</w:t>
      </w:r>
      <w:r>
        <w:rPr>
          <w:vertAlign w:val="subscript"/>
        </w:rPr>
        <w:t>j</w:t>
      </w:r>
      <w:r>
        <w:t xml:space="preserve"> + Shoc</w:t>
      </w:r>
      <w:r>
        <w:rPr>
          <w:vertAlign w:val="subscript"/>
        </w:rPr>
        <w:t>j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Sssh</w:t>
      </w:r>
      <w:r>
        <w:rPr>
          <w:vertAlign w:val="subscript"/>
        </w:rPr>
        <w:t>j</w:t>
      </w:r>
      <w:r>
        <w:t xml:space="preserve"> - размер субсидии, предоставляемой j-му муниципальному образованию на развитие материально-технической базы спортивных школ олимпийского резерва;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Shoc</w:t>
      </w:r>
      <w:r>
        <w:rPr>
          <w:vertAlign w:val="subscript"/>
        </w:rPr>
        <w:t>j</w:t>
      </w:r>
      <w:r>
        <w:t xml:space="preserve"> - размер субсидии, предоставляемой j-му муниципальному образованию на совершенствование спортивной подготовки по хоккею.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6" w:name="P11633"/>
      <w:bookmarkEnd w:id="36"/>
      <w:r>
        <w:t>12.1. Размер субсидии, предоставляемой j-му муниципальному образованию на развитие материально-технической базы спортивных школ олимпийского резерва (Sssh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2"/>
        </w:rPr>
        <w:pict>
          <v:shape id="_x0000_i1043" style="width:189.75pt;height:44.25pt" coordsize="" o:spt="100" adj="0,,0" path="" filled="f" stroked="f">
            <v:stroke joinstyle="miter"/>
            <v:imagedata r:id="rId69" o:title="base_23956_68034_32786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Sssh'</w:t>
      </w:r>
      <w:r>
        <w:rPr>
          <w:vertAlign w:val="subscript"/>
        </w:rPr>
        <w:t>j</w:t>
      </w:r>
      <w:r>
        <w:t xml:space="preserve"> - расчетный размер субсидии, предоставляемой j-му муниципальному образованию на развитие материально-технической базы спортивных школ олимпийского резерва;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j</w:t>
      </w:r>
      <w:r>
        <w:t xml:space="preserve"> - предельный уровень софинансирования расходного обязательства j-го муниципального образования из областного бюджета на очередной финансовый год и плановый период. Для городских округов Белгородской области Y</w:t>
      </w:r>
      <w:r>
        <w:rPr>
          <w:vertAlign w:val="subscript"/>
        </w:rPr>
        <w:t>j</w:t>
      </w:r>
      <w:r>
        <w:t xml:space="preserve"> = 90%, для муниципальных районов Белгородской области Y</w:t>
      </w:r>
      <w:r>
        <w:rPr>
          <w:vertAlign w:val="subscript"/>
        </w:rPr>
        <w:t>j</w:t>
      </w:r>
      <w:r>
        <w:t xml:space="preserve"> = 95%.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12.1.1. Расчетный размер субсидии, предоставляемой j-му муниципальному образованию на развитие материально-технической базы спортивных школ олимпийского резерва (Sssh'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Sssh'</w:t>
      </w:r>
      <w:r>
        <w:rPr>
          <w:vertAlign w:val="subscript"/>
        </w:rPr>
        <w:t>j</w:t>
      </w:r>
      <w:r>
        <w:t xml:space="preserve"> = Nssh</w:t>
      </w:r>
      <w:r>
        <w:rPr>
          <w:vertAlign w:val="subscript"/>
        </w:rPr>
        <w:t>j</w:t>
      </w:r>
      <w:r>
        <w:t xml:space="preserve"> x Vssh</w:t>
      </w:r>
      <w:r>
        <w:rPr>
          <w:vertAlign w:val="subscript"/>
        </w:rPr>
        <w:t>max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Nssh</w:t>
      </w:r>
      <w:r>
        <w:rPr>
          <w:vertAlign w:val="subscript"/>
        </w:rPr>
        <w:t>j</w:t>
      </w:r>
      <w:r>
        <w:t xml:space="preserve"> - количество СШОР j-го муниципального образования, получающих субсидию по результатам рейтингования;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Vssh</w:t>
      </w:r>
      <w:r>
        <w:rPr>
          <w:vertAlign w:val="subscript"/>
        </w:rPr>
        <w:t>max</w:t>
      </w:r>
      <w:r>
        <w:t xml:space="preserve"> - максимальный размер субсидии в размере 9000 тыс. рублей, предоставляемой одной СШОР.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7" w:name="P11647"/>
      <w:bookmarkEnd w:id="37"/>
      <w:r>
        <w:t>12.2. Размер субсидии, предоставляемой j-му муниципальному образованию на совершенствование спортивной подготовки по хоккею (Shoc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2"/>
        </w:rPr>
        <w:pict>
          <v:shape id="_x0000_i1044" style="width:202.5pt;height:44.25pt" coordsize="" o:spt="100" adj="0,,0" path="" filled="f" stroked="f">
            <v:stroke joinstyle="miter"/>
            <v:imagedata r:id="rId70" o:title="base_23956_68034_32787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Shoc'</w:t>
      </w:r>
      <w:r>
        <w:rPr>
          <w:vertAlign w:val="subscript"/>
        </w:rPr>
        <w:t>j</w:t>
      </w:r>
      <w:r>
        <w:t xml:space="preserve"> - расчетный размер субсидии, предоставляемой j-му муниципальному образованию на совершенствование спортивной подготовки по хоккею;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j</w:t>
      </w:r>
      <w:r>
        <w:t xml:space="preserve"> - предельный уровень софинансирования расходного обязательства j-го муниципального образования из областного бюджета на очередной финансовый год и плановый период. Для городских округов Белгородской области Y</w:t>
      </w:r>
      <w:r>
        <w:rPr>
          <w:vertAlign w:val="subscript"/>
        </w:rPr>
        <w:t>j</w:t>
      </w:r>
      <w:r>
        <w:t xml:space="preserve"> = 90%, для муниципальных районов Белгородской области Y</w:t>
      </w:r>
      <w:r>
        <w:rPr>
          <w:vertAlign w:val="subscript"/>
        </w:rPr>
        <w:t>j</w:t>
      </w:r>
      <w:r>
        <w:t xml:space="preserve"> = 95%.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12.2.1. Расчетный размер субсидии, предоставляемой j-му муниципальному образованию на совершенствование спортивной подготовки по хоккею (Shoc'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Shoc'</w:t>
      </w:r>
      <w:r>
        <w:rPr>
          <w:vertAlign w:val="subscript"/>
        </w:rPr>
        <w:t>j</w:t>
      </w:r>
      <w:r>
        <w:t xml:space="preserve"> = Nhoc</w:t>
      </w:r>
      <w:r>
        <w:rPr>
          <w:vertAlign w:val="subscript"/>
        </w:rPr>
        <w:t>j</w:t>
      </w:r>
      <w:r>
        <w:t xml:space="preserve"> x Vhoc</w:t>
      </w:r>
      <w:r>
        <w:rPr>
          <w:vertAlign w:val="subscript"/>
        </w:rPr>
        <w:t>max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Nhoc</w:t>
      </w:r>
      <w:r>
        <w:rPr>
          <w:vertAlign w:val="subscript"/>
        </w:rPr>
        <w:t>j</w:t>
      </w:r>
      <w:r>
        <w:t xml:space="preserve"> - количество организаций, осуществляющих спортивную подготовку по хоккею, j-го муниципального образования, получающих субсидию по результатам рейтингования;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Vhoc</w:t>
      </w:r>
      <w:r>
        <w:rPr>
          <w:vertAlign w:val="subscript"/>
        </w:rPr>
        <w:t>max</w:t>
      </w:r>
      <w:r>
        <w:t xml:space="preserve"> </w:t>
      </w:r>
      <w:r>
        <w:rPr>
          <w:vertAlign w:val="superscript"/>
        </w:rPr>
        <w:t>-</w:t>
      </w:r>
      <w:r>
        <w:t xml:space="preserve"> максимальный размер субсидии в размере 26041,7 тыс. рублей, предоставляемой одной организации, осуществляющую спортивную подготовку по хоккею.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 Предоставление субсидии осуществляется на основании соглашения.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8" w:name="P11662"/>
      <w:bookmarkEnd w:id="38"/>
      <w:r>
        <w:t xml:space="preserve">13.1. Объем бюджетных ассигнований муниципального бюджета на финансовое обеспечение расходного обязательства муниципального образования, софинансируемого за счет субсидии, утверждается заключенным Соглашением из необходимости достижения установленных значений показателей результативности использования </w:t>
      </w:r>
      <w:r>
        <w:lastRenderedPageBreak/>
        <w:t>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13.2. При предоставлении субсидии бюджетам муниципальных образований соглашением могут предусматриваться различные уровни софинансирования по отдельным мероприятиям, в целях реализации которых предоставляется субсидия, но не выше предельного уровня софинансирования, установленного </w:t>
      </w:r>
      <w:hyperlink w:anchor="P11633" w:history="1">
        <w:r>
          <w:rPr>
            <w:color w:val="0000FF"/>
          </w:rPr>
          <w:t>пунктом 12.1</w:t>
        </w:r>
      </w:hyperlink>
      <w:r>
        <w:t xml:space="preserve"> или </w:t>
      </w:r>
      <w:hyperlink w:anchor="P11647" w:history="1">
        <w:r>
          <w:rPr>
            <w:color w:val="0000FF"/>
          </w:rPr>
          <w:t>12.2 пункта 12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13.3. Соглашением определяется уполномоченный орган местного самоуправления, осуществляющий взаимодействие с Управлением в части исполнения обязательств, предусмотренных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В целях определения размера и срока перечисления субсидии областное учреждение представляет в Управление заявку о перечислении субсидии до 25 числа каждого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получателей субсидий и заявки на оплату расходов на бумажном носителе и в электронной форме по предоставлению субсидий их получателям в разрезе уровня софинансирования в соответствии с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14.3. Управление в течение 3 (трех) рабочих дней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субсидий, открытые ими в кредитных учреждениях,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14.4.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15. На основании </w:t>
      </w:r>
      <w:hyperlink r:id="rId71" w:history="1">
        <w:r>
          <w:rPr>
            <w:color w:val="0000FF"/>
          </w:rPr>
          <w:t>пункта 7 статьи 13</w:t>
        </w:r>
      </w:hyperlink>
      <w:r>
        <w:t xml:space="preserve"> закона Белгородской области от 19 декабря 2018 года N 337 "Об областном бюджете на 2019 год и на плановый период 2020 и 2021 годов" Управление осуществляет передачу полномочий получателя бюджетных средств областного бюджета по перечислению целевых межбюджетных трансфертов в местные бюджеты Управлению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 В целях определения размера и срока перечисления субсидии орган местного самоуправления муниципального образования представляет в Управление заявку на бумажном носителе о перечислении субсидии до 20 числа каждого месяца.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16.1.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</w:t>
      </w:r>
      <w:r>
        <w:lastRenderedPageBreak/>
        <w:t>муниципальных образований и заявки на финансирование на бумажном носителе и в электронной форме для перечисления субсидий в доходную часть бюджета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16.3. Управление в течение 3 (трех) рабочих дней после доведения предельного объема финансирования на его распорядительный счет представляет в Управление Федерального казначейства по Белгородской области расходные расписания для перечисления субсидий на лицевые счета для учета операций по переданным полномочиям, открытые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16.4. Управление Федерального казначейства по Белгородской области на основании платежного поручения финансового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образования. Заявка на кассовый расход формируется на сумму равной сумме платежного поручения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17. Оценка эффективности использования субсидии осуществляется Управлением на основе сопоставления установленного соглашением и фактически достигнутого результата использования субсидии в отчетном финансовом году по следующим показателям результативности (результатам) использования субсидии: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а) при получении субсидии по направлению, указанному в </w:t>
      </w:r>
      <w:hyperlink w:anchor="P11582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состояние;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б) при получении субсидии по направлению, указанному в </w:t>
      </w:r>
      <w:hyperlink w:anchor="P11583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количество организаций спортивной подготовки, в которые поставлены новые спортивные оборудование и инвентарь.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18. Уполномоченные органы местного самоуправления представляют в Управление отчеты об исполнении условий предоставления субсидии по форме, предусмотренной соглашением, ежеквартально, не позднее 10-го числа месяца, следующего за отчетным периодом.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39" w:name="P11680"/>
      <w:bookmarkEnd w:id="39"/>
      <w:r>
        <w:t xml:space="preserve">19. Порядок и условия возврата средств из бюджетов муниципальных образований в областной бюджет в случае нарушения обязательств, предусмотренных соглашением, и их последующее использование установлены </w:t>
      </w:r>
      <w:hyperlink r:id="rId72" w:history="1">
        <w:r>
          <w:rPr>
            <w:color w:val="0000FF"/>
          </w:rPr>
          <w:t>пунктом 15</w:t>
        </w:r>
      </w:hyperlink>
      <w:r>
        <w:t xml:space="preserve"> Правил формирования, предоставления и распределения субсидий из областного бюджета бюджетам муниципальных образований Белгородской области, утвержденных постановлением Правительства Белгородской области от 18 декабря 2017 года N 489-пп "Об утверждении Правил формирования, предоставления и распределения субсидий из областного бюджета бюджетам муниципальных образований Белгородской области".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20. Контроль за соблюдением условий предоставления субсидий осуществляется Управлением.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jc w:val="right"/>
        <w:outlineLvl w:val="1"/>
      </w:pPr>
      <w:r>
        <w:t>Приложение N 14</w:t>
      </w:r>
    </w:p>
    <w:p w:rsidR="008D3318" w:rsidRDefault="008D3318">
      <w:pPr>
        <w:pStyle w:val="ConsPlusNormal"/>
        <w:jc w:val="right"/>
      </w:pPr>
      <w:r>
        <w:t>к государственной программе Белгородской</w:t>
      </w:r>
    </w:p>
    <w:p w:rsidR="008D3318" w:rsidRDefault="008D3318">
      <w:pPr>
        <w:pStyle w:val="ConsPlusNormal"/>
        <w:jc w:val="right"/>
      </w:pPr>
      <w:r>
        <w:t>области "Развитие физической культуры и</w:t>
      </w:r>
    </w:p>
    <w:p w:rsidR="008D3318" w:rsidRDefault="008D3318">
      <w:pPr>
        <w:pStyle w:val="ConsPlusNormal"/>
        <w:jc w:val="right"/>
      </w:pPr>
      <w:r>
        <w:t>спорта в Белгородской области"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Title"/>
        <w:jc w:val="center"/>
      </w:pPr>
      <w:bookmarkStart w:id="40" w:name="P11692"/>
      <w:bookmarkEnd w:id="40"/>
      <w:r>
        <w:t>Правила</w:t>
      </w:r>
    </w:p>
    <w:p w:rsidR="008D3318" w:rsidRDefault="008D3318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D3318" w:rsidRDefault="008D3318">
      <w:pPr>
        <w:pStyle w:val="ConsPlusTitle"/>
        <w:jc w:val="center"/>
      </w:pPr>
      <w:r>
        <w:t>бюджета областным бюджетным и автономным учреждениям</w:t>
      </w:r>
    </w:p>
    <w:p w:rsidR="008D3318" w:rsidRDefault="008D3318">
      <w:pPr>
        <w:pStyle w:val="ConsPlusTitle"/>
        <w:jc w:val="center"/>
      </w:pPr>
      <w:r>
        <w:t>и бюджетам муниципальных районов и городских округов</w:t>
      </w:r>
    </w:p>
    <w:p w:rsidR="008D3318" w:rsidRDefault="008D3318">
      <w:pPr>
        <w:pStyle w:val="ConsPlusTitle"/>
        <w:jc w:val="center"/>
      </w:pPr>
      <w:r>
        <w:t>Белгородской области на государственную поддержку</w:t>
      </w:r>
    </w:p>
    <w:p w:rsidR="008D3318" w:rsidRDefault="008D3318">
      <w:pPr>
        <w:pStyle w:val="ConsPlusTitle"/>
        <w:jc w:val="center"/>
      </w:pPr>
      <w:r>
        <w:t>спортивных организаций, осуществляющих подготовку</w:t>
      </w:r>
    </w:p>
    <w:p w:rsidR="008D3318" w:rsidRDefault="008D3318">
      <w:pPr>
        <w:pStyle w:val="ConsPlusTitle"/>
        <w:jc w:val="center"/>
      </w:pPr>
      <w:r>
        <w:t>спортивного резерва для сборных команд Российской Федерации</w:t>
      </w:r>
    </w:p>
    <w:p w:rsidR="008D3318" w:rsidRDefault="008D3318">
      <w:pPr>
        <w:pStyle w:val="ConsPlusNormal"/>
        <w:jc w:val="both"/>
      </w:pPr>
    </w:p>
    <w:p w:rsidR="008D3318" w:rsidRDefault="008D3318">
      <w:pPr>
        <w:pStyle w:val="ConsPlusNormal"/>
        <w:ind w:firstLine="540"/>
        <w:jc w:val="both"/>
      </w:pPr>
      <w:r>
        <w:t>1. Настоящие Правила устанавливают порядок, цели, условия и критерии отбора областных бюджетных и автономных учреждений (далее - областные учреждения) и муниципальных и городских округов Белгородской области (далее - муниципальные образования) для предоставления и распределения субсидий из бюджета Белгородской области (далее - область) областным учреждениям и бюджетам муниципальных образований на государственную поддержку спортивных организаций, осуществляющих подготовку спортивного резерва для сборных команд Российской Федерации (далее - субсидии).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41" w:name="P11701"/>
      <w:bookmarkEnd w:id="41"/>
      <w:r>
        <w:t>2. Субсидии предоставляются в целях финансирования расходных обязательств области и софинансирования расходных обязательств муниципальных образований области, связанных: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с финансовым обеспечением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 (далее - базовые виды спорта);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с повышением квалификации и переподготовкой специалистов в сфере физической культуры и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3. Перечень базовых видов спорта для каждого субъекта Российской Федерации утверждается Министерством спорта Российской Федерации.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4. Субсидии предоставляются управлением физической культуры и спорта Белгородской области (далее - Управление) в пределах бюджетных ассигнований, предусмотренных в законе Белгородской области об областном бюджете на текущий финансовый год и плановый период, и лимитов бюджетных обязательств, утвержденных по направлениям, предусмотренным </w:t>
      </w:r>
      <w:hyperlink w:anchor="P1170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 Критериями отбора для предоставления субсидии являются: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5.1. Для областных учреждений: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а) наличие в учреждении лица или лиц, проходящего или проходящих спортивную </w:t>
      </w:r>
      <w:r>
        <w:lastRenderedPageBreak/>
        <w:t>подготовку по базовым видам спорта на этапе высшего спортивного мастерства на год, предшествующий году предоставления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5.2. Для муниципальных образований: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наличие на территории муниципального образования спортивных организаций, осуществляющих подготовку спортивного резерва для сборных команд Российской Федерации по базовым видам спорта;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наличие лица или лиц, проходящего или проходящих спортивную подготовку по базовым видам спорта на этапе высшего спортивного мастерства в спортивных организациях муниципальных образований на год, предшествующий году предоставления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 Предоставление субсидии осуществляется при соблюдении следующих условий: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6.1. Для областных учреждений: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наличие утвержденного государственного задания учреждения на очередной финансовый год и плановый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возврат учреждением остатка неиспользованной субсидии на финансовое обеспечение государственного задания на оказание государственных услуг (выполнения работ) в случае невыполнения государственного задания.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6.2. Для муниципальных образований: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наличие муниципальных программ, предусматривающей перечни мероприятий, в целях софинансирования которых предоставляется субсидия;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б) наличие в муниципальном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установленном </w:t>
      </w:r>
      <w:hyperlink w:anchor="P11796" w:history="1">
        <w:r>
          <w:rPr>
            <w:color w:val="0000FF"/>
          </w:rPr>
          <w:t>подпунктом 11.1 пункта 11</w:t>
        </w:r>
      </w:hyperlink>
      <w:r>
        <w:t xml:space="preserve"> настоящих Правил;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в) возврат муниципальным образованием Белгородской области средств в областной бюджет в случае нецелевого использования субсидии или недостижения показателей результативности использования субсидий, установленных </w:t>
      </w:r>
      <w:hyperlink w:anchor="P11814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7. Размер бюджетных ассигнований, предусмотренных законом Белгородской области об областном бюджете на текущий финансовый год и плановый период, доведенных в установленном порядке Управлению на цели, указанные в </w:t>
      </w:r>
      <w:hyperlink w:anchor="P11701" w:history="1">
        <w:r>
          <w:rPr>
            <w:color w:val="0000FF"/>
          </w:rPr>
          <w:t>пункте 2</w:t>
        </w:r>
      </w:hyperlink>
      <w:r>
        <w:t xml:space="preserve"> настоящих Правил и подлежащих распределению между областными учреждениями и муниципальными образованиями, (Agps), состоит из: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2"/>
        </w:rPr>
        <w:pict>
          <v:shape id="_x0000_i1045" style="width:180pt;height:24.75pt" coordsize="" o:spt="100" adj="0,,0" path="" filled="f" stroked="f">
            <v:stroke joinstyle="miter"/>
            <v:imagedata r:id="rId73" o:title="base_23956_68034_32788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Sgpso</w:t>
      </w:r>
      <w:r>
        <w:rPr>
          <w:vertAlign w:val="subscript"/>
        </w:rPr>
        <w:t>i</w:t>
      </w:r>
      <w:r>
        <w:t xml:space="preserve"> - размер субсидии, предоставляемой i-му областному учреждению на цели, указанные в </w:t>
      </w:r>
      <w:hyperlink w:anchor="P11701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Sgpsm</w:t>
      </w:r>
      <w:r>
        <w:rPr>
          <w:vertAlign w:val="subscript"/>
        </w:rPr>
        <w:t>j</w:t>
      </w:r>
      <w:r>
        <w:t xml:space="preserve"> - размер субсидии, предоставляемой j-му муниципальному образованию на цели, указанные в пункте 2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 Размер субсидии, предоставляемой i-му областному учреждению на цели, указанные в пункте 2 настоящих Правил, (Sgpso</w:t>
      </w:r>
      <w:r>
        <w:rPr>
          <w:vertAlign w:val="subscript"/>
        </w:rPr>
        <w:t>i</w:t>
      </w:r>
      <w:r>
        <w:t>)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1"/>
        </w:rPr>
        <w:pict>
          <v:shape id="_x0000_i1046" style="width:90pt;height:43.5pt" coordsize="" o:spt="100" adj="0,,0" path="" filled="f" stroked="f">
            <v:stroke joinstyle="miter"/>
            <v:imagedata r:id="rId74" o:title="base_23956_68034_32789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0"/>
        </w:rPr>
        <w:pict>
          <v:shape id="_x0000_i1047" style="width:21pt;height:22.5pt" coordsize="" o:spt="100" adj="0,,0" path="" filled="f" stroked="f">
            <v:stroke joinstyle="miter"/>
            <v:imagedata r:id="rId75" o:title="base_23956_68034_32790"/>
            <v:formulas/>
            <v:path o:connecttype="segments"/>
          </v:shape>
        </w:pict>
      </w:r>
      <w:r>
        <w:t xml:space="preserve"> - размер субсидии, предоставляемой i-му областному учреждению на развитие n-го базового вида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8.1. Размер субсидии, предоставляемой i-му областному учреждению на развитие n-го базового вида спорта (</w:t>
      </w:r>
      <w:r w:rsidRPr="00397D1F">
        <w:rPr>
          <w:position w:val="-10"/>
        </w:rPr>
        <w:pict>
          <v:shape id="_x0000_i1048" style="width:21pt;height:22.5pt" coordsize="" o:spt="100" adj="0,,0" path="" filled="f" stroked="f">
            <v:stroke joinstyle="miter"/>
            <v:imagedata r:id="rId76" o:title="base_23956_68034_32791"/>
            <v:formulas/>
            <v:path o:connecttype="segments"/>
          </v:shape>
        </w:pic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2"/>
        </w:rPr>
        <w:pict>
          <v:shape id="_x0000_i1049" style="width:161.25pt;height:44.25pt" coordsize="" o:spt="100" adj="0,,0" path="" filled="f" stroked="f">
            <v:stroke joinstyle="miter"/>
            <v:imagedata r:id="rId77" o:title="base_23956_68034_32792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0"/>
        </w:rPr>
        <w:pict>
          <v:shape id="_x0000_i1050" style="width:21pt;height:22.5pt" coordsize="" o:spt="100" adj="0,,0" path="" filled="f" stroked="f">
            <v:stroke joinstyle="miter"/>
            <v:imagedata r:id="rId78" o:title="base_23956_68034_32793"/>
            <v:formulas/>
            <v:path o:connecttype="segments"/>
          </v:shape>
        </w:pict>
      </w:r>
      <w:r>
        <w:t xml:space="preserve"> - вклад i-го областного учреждения в развитие n-го базового вида спорта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2"/>
        </w:rPr>
        <w:pict>
          <v:shape id="_x0000_i1051" style="width:21pt;height:24.75pt" coordsize="" o:spt="100" adj="0,,0" path="" filled="f" stroked="f">
            <v:stroke joinstyle="miter"/>
            <v:imagedata r:id="rId79" o:title="base_23956_68034_32794"/>
            <v:formulas/>
            <v:path o:connecttype="segments"/>
          </v:shape>
        </w:pict>
      </w:r>
      <w:r>
        <w:t xml:space="preserve"> - вклад j-го муниципального образования в развитие n-го базового вида спорта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Agps</w:t>
      </w:r>
      <w:r>
        <w:rPr>
          <w:vertAlign w:val="superscript"/>
        </w:rPr>
        <w:t>n</w:t>
      </w:r>
      <w:r>
        <w:t xml:space="preserve"> - размер бюджетных ассигнований, предусмотренных на развитие n-го базового вида спорта на территории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8.2. Вклад i-го областного учреждения в развитие n-го базового вида спорта на территории Белгородской области (</w:t>
      </w:r>
      <w:r w:rsidRPr="00397D1F">
        <w:rPr>
          <w:position w:val="-11"/>
        </w:rPr>
        <w:pict>
          <v:shape id="_x0000_i1052" style="width:20.25pt;height:23.25pt" coordsize="" o:spt="100" adj="0,,0" path="" filled="f" stroked="f">
            <v:stroke joinstyle="miter"/>
            <v:imagedata r:id="rId80" o:title="base_23956_68034_32795"/>
            <v:formulas/>
            <v:path o:connecttype="segments"/>
          </v:shape>
        </w:pic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0"/>
        </w:rPr>
        <w:pict>
          <v:shape id="_x0000_i1053" style="width:197.25pt;height:22.5pt" coordsize="" o:spt="100" adj="0,,0" path="" filled="f" stroked="f">
            <v:stroke joinstyle="miter"/>
            <v:imagedata r:id="rId81" o:title="base_23956_68034_32796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0"/>
        </w:rPr>
        <w:pict>
          <v:shape id="_x0000_i1054" style="width:18.75pt;height:22.5pt" coordsize="" o:spt="100" adj="0,,0" path="" filled="f" stroked="f">
            <v:stroke joinstyle="miter"/>
            <v:imagedata r:id="rId82" o:title="base_23956_68034_32797"/>
            <v:formulas/>
            <v:path o:connecttype="segments"/>
          </v:shape>
        </w:pict>
      </w:r>
      <w:r>
        <w:t xml:space="preserve"> - численность спортсменов, являющихся членами спортивных сборных команд Российской Федерации по n-му базовому виду спорта в отчетном периоде, подготовленных i-м областным учреждением;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0"/>
        </w:rPr>
        <w:pict>
          <v:shape id="_x0000_i1055" style="width:42pt;height:22.5pt" coordsize="" o:spt="100" adj="0,,0" path="" filled="f" stroked="f">
            <v:stroke joinstyle="miter"/>
            <v:imagedata r:id="rId83" o:title="base_23956_68034_32798"/>
            <v:formulas/>
            <v:path o:connecttype="segments"/>
          </v:shape>
        </w:pict>
      </w:r>
      <w:r>
        <w:t xml:space="preserve"> - численность спортсменов, занимающихся n-м базовым видом спорта в i-м областном учреждении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</w:t>
      </w:r>
      <w:r>
        <w:lastRenderedPageBreak/>
        <w:t>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0"/>
        </w:rPr>
        <w:pict>
          <v:shape id="_x0000_i1056" style="width:42pt;height:22.5pt" coordsize="" o:spt="100" adj="0,,0" path="" filled="f" stroked="f">
            <v:stroke joinstyle="miter"/>
            <v:imagedata r:id="rId84" o:title="base_23956_68034_32799"/>
            <v:formulas/>
            <v:path o:connecttype="segments"/>
          </v:shape>
        </w:pict>
      </w:r>
      <w:r>
        <w:t xml:space="preserve"> - численность спортсменов, занимающихся n-м базовым видом спорта в i-м областном учреждении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42" w:name="P11749"/>
      <w:bookmarkEnd w:id="42"/>
      <w:r>
        <w:t xml:space="preserve">9. Размер субсидии, предоставляемой j-му муниципальному образованию на цели, указанные в </w:t>
      </w:r>
      <w:hyperlink w:anchor="P11701" w:history="1">
        <w:r>
          <w:rPr>
            <w:color w:val="0000FF"/>
          </w:rPr>
          <w:t>пункте 2</w:t>
        </w:r>
      </w:hyperlink>
      <w:r>
        <w:t xml:space="preserve"> настоящих Правил (Sgpsm</w:t>
      </w:r>
      <w:r>
        <w:rPr>
          <w:vertAlign w:val="subscript"/>
        </w:rPr>
        <w:t>j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8"/>
        </w:rPr>
        <w:pict>
          <v:shape id="_x0000_i1057" style="width:224.25pt;height:50.25pt" coordsize="" o:spt="100" adj="0,,0" path="" filled="f" stroked="f">
            <v:stroke joinstyle="miter"/>
            <v:imagedata r:id="rId85" o:title="base_23956_68034_32800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3"/>
        </w:rPr>
        <w:pict>
          <v:shape id="_x0000_i1058" style="width:46.5pt;height:25.5pt" coordsize="" o:spt="100" adj="0,,0" path="" filled="f" stroked="f">
            <v:stroke joinstyle="miter"/>
            <v:imagedata r:id="rId86" o:title="base_23956_68034_32801"/>
            <v:formulas/>
            <v:path o:connecttype="segments"/>
          </v:shape>
        </w:pict>
      </w:r>
      <w:r>
        <w:t xml:space="preserve"> - расчетный размер субсидии, предоставляемой j-му муниципальному образованию;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j</w:t>
      </w:r>
      <w:r>
        <w:t xml:space="preserve"> - предельный уровень софинансирования расходного обязательства j-го муниципального образования из областного бюджета на очередной финансовый год и плановый период. Для городских округов Белгородской области Y</w:t>
      </w:r>
      <w:r>
        <w:rPr>
          <w:vertAlign w:val="subscript"/>
        </w:rPr>
        <w:t>j</w:t>
      </w:r>
      <w:r>
        <w:t xml:space="preserve"> = 90%, для муниципальных районов Белгородской области Y</w:t>
      </w:r>
      <w:r>
        <w:rPr>
          <w:vertAlign w:val="subscript"/>
        </w:rPr>
        <w:t>j</w:t>
      </w:r>
      <w:r>
        <w:t xml:space="preserve"> = 95%.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9.1. Расчетный размер субсидии, предоставляемой j-му муниципальному образованию (</w:t>
      </w:r>
      <w:r w:rsidRPr="00397D1F">
        <w:rPr>
          <w:position w:val="-13"/>
        </w:rPr>
        <w:pict>
          <v:shape id="_x0000_i1059" style="width:46.5pt;height:25.5pt" coordsize="" o:spt="100" adj="0,,0" path="" filled="f" stroked="f">
            <v:stroke joinstyle="miter"/>
            <v:imagedata r:id="rId86" o:title="base_23956_68034_32802"/>
            <v:formulas/>
            <v:path o:connecttype="segments"/>
          </v:shape>
        </w:pict>
      </w:r>
      <w:r>
        <w:t>), определяется по формуле:</w:t>
      </w:r>
    </w:p>
    <w:p w:rsidR="008D3318" w:rsidRDefault="008D3318">
      <w:pPr>
        <w:pStyle w:val="ConsPlusNormal"/>
        <w:jc w:val="center"/>
      </w:pPr>
    </w:p>
    <w:p w:rsidR="008D3318" w:rsidRDefault="008D3318">
      <w:pPr>
        <w:pStyle w:val="ConsPlusNormal"/>
        <w:jc w:val="center"/>
      </w:pPr>
      <w:r w:rsidRPr="00397D1F">
        <w:rPr>
          <w:position w:val="-32"/>
        </w:rPr>
        <w:pict>
          <v:shape id="_x0000_i1060" style="width:96pt;height:44.25pt" coordsize="" o:spt="100" adj="0,,0" path="" filled="f" stroked="f">
            <v:stroke joinstyle="miter"/>
            <v:imagedata r:id="rId87" o:title="base_23956_68034_32803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2"/>
        </w:rPr>
        <w:pict>
          <v:shape id="_x0000_i1061" style="width:21pt;height:24.75pt" coordsize="" o:spt="100" adj="0,,0" path="" filled="f" stroked="f">
            <v:stroke joinstyle="miter"/>
            <v:imagedata r:id="rId88" o:title="base_23956_68034_32804"/>
            <v:formulas/>
            <v:path o:connecttype="segments"/>
          </v:shape>
        </w:pict>
      </w:r>
      <w:r>
        <w:t xml:space="preserve"> - размер субсидии, предоставляемой j-му муниципальному образованию на развитие n-го базового вида спорта.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9.2. Размер субсидии, предоставляемой j-му муниципальному образованию на развитие n-го базового вида спорта (</w:t>
      </w:r>
      <w:r w:rsidRPr="00397D1F">
        <w:rPr>
          <w:position w:val="-12"/>
        </w:rPr>
        <w:pict>
          <v:shape id="_x0000_i1062" style="width:21pt;height:24.75pt" coordsize="" o:spt="100" adj="0,,0" path="" filled="f" stroked="f">
            <v:stroke joinstyle="miter"/>
            <v:imagedata r:id="rId89" o:title="base_23956_68034_32805"/>
            <v:formulas/>
            <v:path o:connecttype="segments"/>
          </v:shape>
        </w:pic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3"/>
        </w:rPr>
        <w:pict>
          <v:shape id="_x0000_i1063" style="width:171pt;height:45pt" coordsize="" o:spt="100" adj="0,,0" path="" filled="f" stroked="f">
            <v:stroke joinstyle="miter"/>
            <v:imagedata r:id="rId90" o:title="base_23956_68034_32806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1"/>
        </w:rPr>
        <w:pict>
          <v:shape id="_x0000_i1064" style="width:20.25pt;height:24pt" coordsize="" o:spt="100" adj="0,,0" path="" filled="f" stroked="f">
            <v:stroke joinstyle="miter"/>
            <v:imagedata r:id="rId91" o:title="base_23956_68034_32807"/>
            <v:formulas/>
            <v:path o:connecttype="segments"/>
          </v:shape>
        </w:pict>
      </w:r>
      <w:r>
        <w:t xml:space="preserve"> - вклад j-го муниципального образования в развитие n-го базового вида спорта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1"/>
        </w:rPr>
        <w:lastRenderedPageBreak/>
        <w:pict>
          <v:shape id="_x0000_i1065" style="width:20.25pt;height:23.25pt" coordsize="" o:spt="100" adj="0,,0" path="" filled="f" stroked="f">
            <v:stroke joinstyle="miter"/>
            <v:imagedata r:id="rId92" o:title="base_23956_68034_32808"/>
            <v:formulas/>
            <v:path o:connecttype="segments"/>
          </v:shape>
        </w:pict>
      </w:r>
      <w:r>
        <w:t xml:space="preserve"> - вклад i-го областного учреждения в развитие n-го базового вида спорта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Agps</w:t>
      </w:r>
      <w:r>
        <w:rPr>
          <w:vertAlign w:val="superscript"/>
        </w:rPr>
        <w:t>n</w:t>
      </w:r>
      <w:r>
        <w:t xml:space="preserve"> - размер бюджетных ассигнований, предусмотренных на развитие n-го базового вида спорта на территории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9.3. Вклад j-го муниципального образования в развитие n-го базового вида спорта на территории Белгородской области (</w:t>
      </w:r>
      <w:r w:rsidRPr="00397D1F">
        <w:rPr>
          <w:position w:val="-11"/>
        </w:rPr>
        <w:pict>
          <v:shape id="_x0000_i1066" style="width:20.25pt;height:24pt" coordsize="" o:spt="100" adj="0,,0" path="" filled="f" stroked="f">
            <v:stroke joinstyle="miter"/>
            <v:imagedata r:id="rId91" o:title="base_23956_68034_32809"/>
            <v:formulas/>
            <v:path o:connecttype="segments"/>
          </v:shape>
        </w:pic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11"/>
        </w:rPr>
        <w:pict>
          <v:shape id="_x0000_i1067" style="width:225pt;height:24pt" coordsize="" o:spt="100" adj="0,,0" path="" filled="f" stroked="f">
            <v:stroke joinstyle="miter"/>
            <v:imagedata r:id="rId93" o:title="base_23956_68034_32810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1"/>
        </w:rPr>
        <w:pict>
          <v:shape id="_x0000_i1068" style="width:19.5pt;height:23.25pt" coordsize="" o:spt="100" adj="0,,0" path="" filled="f" stroked="f">
            <v:stroke joinstyle="miter"/>
            <v:imagedata r:id="rId94" o:title="base_23956_68034_32811"/>
            <v:formulas/>
            <v:path o:connecttype="segments"/>
          </v:shape>
        </w:pict>
      </w:r>
      <w:r>
        <w:t xml:space="preserve"> - численность спортсменов, являющихся членами спортивных сборных команд Российской Федерации по n-му базовому виду спорта в отчетном периоде, подготовленных муниципальными организациями спортивной подготовки, учредителем которых является j-е муниципальное образование;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1"/>
        </w:rPr>
        <w:pict>
          <v:shape id="_x0000_i1069" style="width:42pt;height:24pt" coordsize="" o:spt="100" adj="0,,0" path="" filled="f" stroked="f">
            <v:stroke joinstyle="miter"/>
            <v:imagedata r:id="rId95" o:title="base_23956_68034_32812"/>
            <v:formulas/>
            <v:path o:connecttype="segments"/>
          </v:shape>
        </w:pict>
      </w:r>
      <w:r>
        <w:t xml:space="preserve"> - численность спортсменов, занимающихся n-м базовым видом спорта в муниципальных организациях спортивной подготовки, учредителем которых является j-е муниципальное образование,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 w:rsidRPr="00397D1F">
        <w:rPr>
          <w:position w:val="-11"/>
        </w:rPr>
        <w:pict>
          <v:shape id="_x0000_i1070" style="width:42pt;height:24pt" coordsize="" o:spt="100" adj="0,,0" path="" filled="f" stroked="f">
            <v:stroke joinstyle="miter"/>
            <v:imagedata r:id="rId96" o:title="base_23956_68034_32813"/>
            <v:formulas/>
            <v:path o:connecttype="segments"/>
          </v:shape>
        </w:pict>
      </w:r>
      <w:r>
        <w:t xml:space="preserve"> - численность спортсменов, занимающихся n-м базовым видом спорта в муниципальных организациях спортивной подготовки, учредителем которых является j-е муниципальное образование,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10. Размер бюджетных ассигнований, предусмотренных на развитие n-го базового вида спорта на территории Белгородской области (Agps</w:t>
      </w:r>
      <w:r>
        <w:rPr>
          <w:vertAlign w:val="superscript"/>
        </w:rPr>
        <w:t>n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 w:rsidRPr="00397D1F">
        <w:rPr>
          <w:position w:val="-33"/>
        </w:rPr>
        <w:pict>
          <v:shape id="_x0000_i1071" style="width:142.5pt;height:45pt" coordsize="" o:spt="100" adj="0,,0" path="" filled="f" stroked="f">
            <v:stroke joinstyle="miter"/>
            <v:imagedata r:id="rId97" o:title="base_23956_68034_32814"/>
            <v:formulas/>
            <v:path o:connecttype="segments"/>
          </v:shape>
        </w:pic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D</w:t>
      </w:r>
      <w:r>
        <w:rPr>
          <w:vertAlign w:val="superscript"/>
        </w:rPr>
        <w:t>n</w:t>
      </w:r>
      <w:r>
        <w:t xml:space="preserve"> - уровень развития n-го базового вида спорта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Agps - размер бюджетных ассигнований, предусмотренных законом Белгородской области об областном бюджете на текущий финансовый год и плановый период, доведенных в установленном порядке Управлению на цели, указанные в </w:t>
      </w:r>
      <w:hyperlink w:anchor="P11701" w:history="1">
        <w:r>
          <w:rPr>
            <w:color w:val="0000FF"/>
          </w:rPr>
          <w:t>пункте 2</w:t>
        </w:r>
      </w:hyperlink>
      <w:r>
        <w:t xml:space="preserve"> настоящих Правил и подлежащих распределению между областными учреждениями и муниципальными образованиями.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lastRenderedPageBreak/>
        <w:t>10.1. Уровень развития n-го базового вида спорта на территории Белгородской области (D</w:t>
      </w:r>
      <w:r>
        <w:rPr>
          <w:vertAlign w:val="superscript"/>
        </w:rPr>
        <w:t>n</w:t>
      </w:r>
      <w:r>
        <w:t>), определяется по формуле: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jc w:val="center"/>
      </w:pPr>
      <w:r>
        <w:t>D</w:t>
      </w:r>
      <w:r>
        <w:rPr>
          <w:vertAlign w:val="superscript"/>
        </w:rPr>
        <w:t>n</w:t>
      </w:r>
      <w:r>
        <w:t xml:space="preserve"> = 25 x C</w:t>
      </w:r>
      <w:r>
        <w:rPr>
          <w:vertAlign w:val="superscript"/>
        </w:rPr>
        <w:t>n</w:t>
      </w:r>
      <w:r>
        <w:t xml:space="preserve"> + 9 x BCM</w:t>
      </w:r>
      <w:r>
        <w:rPr>
          <w:vertAlign w:val="superscript"/>
        </w:rPr>
        <w:t>n</w:t>
      </w:r>
      <w:r>
        <w:t xml:space="preserve"> + 3 x CCM</w:t>
      </w:r>
      <w:r>
        <w:rPr>
          <w:vertAlign w:val="superscript"/>
        </w:rPr>
        <w:t>n</w:t>
      </w:r>
      <w:r>
        <w:t xml:space="preserve"> + 0,5 x T</w:t>
      </w:r>
      <w:r>
        <w:rPr>
          <w:vertAlign w:val="superscript"/>
        </w:rPr>
        <w:t>n</w:t>
      </w:r>
      <w:r>
        <w:t xml:space="preserve"> + 0,2 x NP</w:t>
      </w:r>
      <w:r>
        <w:rPr>
          <w:vertAlign w:val="superscript"/>
        </w:rPr>
        <w:t>n</w:t>
      </w:r>
      <w:r>
        <w:t>,</w:t>
      </w:r>
    </w:p>
    <w:p w:rsidR="008D3318" w:rsidRDefault="008D3318">
      <w:pPr>
        <w:pStyle w:val="ConsPlusNormal"/>
        <w:ind w:firstLine="540"/>
        <w:jc w:val="both"/>
      </w:pPr>
    </w:p>
    <w:p w:rsidR="008D3318" w:rsidRDefault="008D3318">
      <w:pPr>
        <w:pStyle w:val="ConsPlusNormal"/>
        <w:ind w:firstLine="540"/>
        <w:jc w:val="both"/>
      </w:pPr>
      <w:r>
        <w:t>где: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perscript"/>
        </w:rPr>
        <w:t>n</w:t>
      </w:r>
      <w:r>
        <w:t xml:space="preserve"> - общая численность спортсменов, являющихся членами спортивных сборных команд Российской Федерации по n-му базовому виду спорта в отчетном периоде, подготовленных на территории Белгородской области;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BCM</w:t>
      </w:r>
      <w:r>
        <w:rPr>
          <w:vertAlign w:val="superscript"/>
        </w:rPr>
        <w:t>n</w:t>
      </w:r>
      <w:r>
        <w:t xml:space="preserve"> - общая численность спортсменов, занимающихся n-м базовым видом спорта в организациях спортивной подготовки Белгородской области на этапе высшего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CCM</w:t>
      </w:r>
      <w:r>
        <w:rPr>
          <w:vertAlign w:val="superscript"/>
        </w:rPr>
        <w:t>n</w:t>
      </w:r>
      <w:r>
        <w:t xml:space="preserve"> - численность спортсменов, занимающихся n-м базовым видом спорта в организациях спортивной подготовки Белгородской области на этапе совершенствования спортивного мастерства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perscript"/>
        </w:rPr>
        <w:t>n</w:t>
      </w:r>
      <w:r>
        <w:t xml:space="preserve"> - численность спортсменов, занимающихся n-м базовым видом спорта в организациях спортивной подготовки Белгородской области на тренировочном этапе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NP</w:t>
      </w:r>
      <w:r>
        <w:rPr>
          <w:vertAlign w:val="superscript"/>
        </w:rPr>
        <w:t>n</w:t>
      </w:r>
      <w:r>
        <w:t xml:space="preserve"> - численность спортсменов, занимающихся n-м базовым видом спорта в организациях спортивной подготовки Белгородской области на этапе начальной подготовки по данным утверждаемой Федеральной службой государственной статистики формы федерального статистического наблюдения за деятельностью учреждений по физической культуре и спорту за отчетный период.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 Предоставление субсидии осуществляется на основании соглашения.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43" w:name="P11796"/>
      <w:bookmarkEnd w:id="43"/>
      <w:r>
        <w:t>11.1. Объем бюджетных ассигнований муниципального бюджета на финансовое обеспечение расходного обязательства муниципального образования, софинансируемого за счет субсидии, утверждается заключенным Соглашением из необходимости достижения установленных значений показателей результативности использования субсидии.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11.2. При предоставлении субсидии бюджетам муниципальных образований соглашением могут предусматриваться различные уровни софинансирования по отдельным мероприятиям, в целях реализации которых предоставляется субсидия, но не выше предельного уровня софинансирования, установленного </w:t>
      </w:r>
      <w:hyperlink w:anchor="P11749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11.3. Соглашением определяется уполномоченный орган местного самоуправления, осуществляющий взаимодействие с Управлением в части исполнения обязательств, предусмотренных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12. В целях определения размера и срока перечисления субсидии областное </w:t>
      </w:r>
      <w:r>
        <w:lastRenderedPageBreak/>
        <w:t>учреждение представляет в Управление заявку о перечислении субсидии до 25 числа каждого месяца в соответствии с Соглашением.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получателей субсидий и заявки на оплату расходов на бумажном носителе и в электронной форме по предоставлению субсидий их получателям в разрезе уровня софинансирования в соответствии с Соглашением с главным распорядителем бюджетных средств федерального бюджета - за счет средств областного бюджета и за счет средств федерального бюджета.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12.3. Управление в течение 3 (трех) рабочих дней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субсидий, открытые ими в кредитных учреждениях, в объеме общей суммы софинансирования.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12.4. Управление Федерального казначейства по Белгородской области при получении реестров и заявок на кассовый расход осуществляет кассовые выплаты с лицевого счета получателя бюджетных средств, открытого Управлению.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13. На основании </w:t>
      </w:r>
      <w:hyperlink r:id="rId98" w:history="1">
        <w:r>
          <w:rPr>
            <w:color w:val="0000FF"/>
          </w:rPr>
          <w:t>пункта 7 статьи 13</w:t>
        </w:r>
      </w:hyperlink>
      <w:r>
        <w:t xml:space="preserve"> закона Белгородской области от 19 декабря 2018 года N 337 "Об областном бюджете на 2019 год и на плановый период 2020 и 2021 годов" Управление осуществляет передачу полномочий получателя бюджетных средств областного бюджета по перечислению целевых межбюджетных трансфертов в местные бюджеты Управлению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 В целях определения размера и срока перечисления субсидии орган местного самоуправления муниципального образования представляет в Управление заявку на бумажном носителе о перечислении субсидии до 20 числа каждого месяца.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14.1. Управление на основании расчетов размера субсидий в течение 5 (пяти) рабочих дней со дня окончания рассмотрения документов формирует и передает в департамент финансов и бюджетной политики Белгородской области реестры муниципальных образований и заявки на финансирование на бумажном носителе и в электронной форме для перечисления субсидий в доходную часть бюджета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14.2. Департамент финансов и бюджетной политики Белгородской области на основании полученных заявок в течение 5 (пяти) рабочих дней доводит предельный объем финансирования расходов на лицевой счет главного распорядителя бюджетных средств, открытый Управлению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 xml:space="preserve">14.3. Управление в течение 3 (трех) рабочих дней после доведения предельного объема финансирования на его распорядительный счет представляет в Управление </w:t>
      </w:r>
      <w:r>
        <w:lastRenderedPageBreak/>
        <w:t>Федерального казначейства по Белгородской области расходные расписания для перечисления субсидий на лицевые счета для учета операций по переданным полномочиям, открытые в Управлении Федерального казначейства по Белгородской области.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14.4. Управление Федерального казначейства по Белгородской области на основании платежного поручения финансового органа муниципального образования формирует с лицевого счета по переданным полномочиям заявку на кассовый расход на подкрепление счета бюджета муниципального образования. Заявка на кассовый расход формируется на сумму равной сумме платежного поручения муниципального образования.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15. Оценка эффективности использования субсидии осуществляется. Управлением на основе сопоставления установленного соглашением и фактически достигнутого результата использования субсидии в отчетном финансовом году по следующим показателям результативности (результатам) использования субсидии: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а)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(процентов);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б)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(процентов).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16. Уполномоченные органы местного самоуправления представляют в Управление отчеты об исполнений условий предоставления субсидии по форме, предусмотренной соглашением, ежеквартально, не позднее 10-го числа месяца, следующего за отчетным периодом.</w:t>
      </w:r>
    </w:p>
    <w:p w:rsidR="008D3318" w:rsidRDefault="008D3318">
      <w:pPr>
        <w:pStyle w:val="ConsPlusNormal"/>
        <w:spacing w:before="240"/>
        <w:ind w:firstLine="540"/>
        <w:jc w:val="both"/>
      </w:pPr>
      <w:bookmarkStart w:id="44" w:name="P11814"/>
      <w:bookmarkEnd w:id="44"/>
      <w:r>
        <w:t xml:space="preserve">17. Порядок и условия возврата средств из бюджетов муниципальных образований в областной бюджет в случае нарушения обязательств, предусмотренных соглашением, и их последующее использование установлены </w:t>
      </w:r>
      <w:hyperlink r:id="rId99" w:history="1">
        <w:r>
          <w:rPr>
            <w:color w:val="0000FF"/>
          </w:rPr>
          <w:t>пунктом 15</w:t>
        </w:r>
      </w:hyperlink>
      <w:r>
        <w:t xml:space="preserve"> Правил формирования, предоставления и распределения субсидий из областного бюджета бюджетам муниципальных образований Белгородской области, утвержденных постановлением Правительства Белгородской области от 18 декабря 2017 года N 489-пп "Об утверждении Правил формирования, предоставления и распределения субсидий из областного бюджета бюджетам муниципальных образований Белгородской области".</w:t>
      </w:r>
    </w:p>
    <w:p w:rsidR="008D3318" w:rsidRDefault="008D3318">
      <w:pPr>
        <w:pStyle w:val="ConsPlusNormal"/>
        <w:spacing w:before="240"/>
        <w:ind w:firstLine="540"/>
        <w:jc w:val="both"/>
      </w:pPr>
      <w:r>
        <w:t>18. Контроль за соблюдением условий предоставления субсидий осуществляется Управлением.</w:t>
      </w:r>
    </w:p>
    <w:p w:rsidR="008D3318" w:rsidRDefault="008D3318">
      <w:pPr>
        <w:pStyle w:val="ConsPlusNormal"/>
        <w:jc w:val="center"/>
      </w:pPr>
    </w:p>
    <w:p w:rsidR="008D3318" w:rsidRDefault="008D3318">
      <w:pPr>
        <w:pStyle w:val="ConsPlusNormal"/>
      </w:pPr>
    </w:p>
    <w:p w:rsidR="008D3318" w:rsidRDefault="008D3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ACF" w:rsidRDefault="00194ACF"/>
    <w:sectPr w:rsidR="00194ACF" w:rsidSect="00397D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318"/>
    <w:rsid w:val="00194ACF"/>
    <w:rsid w:val="005764CC"/>
    <w:rsid w:val="00770447"/>
    <w:rsid w:val="008D3318"/>
    <w:rsid w:val="00975A74"/>
    <w:rsid w:val="00A1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D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D3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8D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3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A209B80C91486362F452C326313A653B6F3A5D08927D961E944D8747A779299F2A164E844A84EBC2C83C7370EC489C9F86FA72AD3D27FC68554Ep5tDM" TargetMode="External"/><Relationship Id="rId21" Type="http://schemas.openxmlformats.org/officeDocument/2006/relationships/hyperlink" Target="consultantplus://offline/ref=39A209B80C91486362F452C326313A653B6F3A5D08927D961E944D8747A779299F2A164E844A84EBC2C83C7C70EC489C9F86FA72AD3D27FC68554Ep5tDM" TargetMode="External"/><Relationship Id="rId34" Type="http://schemas.openxmlformats.org/officeDocument/2006/relationships/hyperlink" Target="consultantplus://offline/ref=39A209B80C91486362F452C326313A653B6F3A5D08927D961F944D8747A779299F2A164E844A84EBC2C9397670EC489C9F86FA72AD3D27FC68554Ep5tDM" TargetMode="External"/><Relationship Id="rId42" Type="http://schemas.openxmlformats.org/officeDocument/2006/relationships/hyperlink" Target="consultantplus://offline/ref=39A209B80C91486362F452C326313A653B6F3A5D08927D961F944D8747A779299F2A164E844A84EBC3CB3C7270EC489C9F86FA72AD3D27FC68554Ep5tDM" TargetMode="External"/><Relationship Id="rId47" Type="http://schemas.openxmlformats.org/officeDocument/2006/relationships/hyperlink" Target="consultantplus://offline/ref=39A209B80C91486362F452C326313A653B6F3A5D09917E9A15944D8747A779299F2A165C841288E9C2D63C7C65BA19DApCtAM" TargetMode="External"/><Relationship Id="rId50" Type="http://schemas.openxmlformats.org/officeDocument/2006/relationships/image" Target="media/image2.wmf"/><Relationship Id="rId55" Type="http://schemas.openxmlformats.org/officeDocument/2006/relationships/image" Target="media/image7.wmf"/><Relationship Id="rId63" Type="http://schemas.openxmlformats.org/officeDocument/2006/relationships/image" Target="media/image15.wmf"/><Relationship Id="rId68" Type="http://schemas.openxmlformats.org/officeDocument/2006/relationships/image" Target="media/image18.wmf"/><Relationship Id="rId76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image" Target="media/image37.wmf"/><Relationship Id="rId97" Type="http://schemas.openxmlformats.org/officeDocument/2006/relationships/image" Target="media/image45.wmf"/><Relationship Id="rId7" Type="http://schemas.openxmlformats.org/officeDocument/2006/relationships/hyperlink" Target="consultantplus://offline/ref=39A209B80C91486362F452C326313A653B6F3A5D0A927E961E944D8747A779299F2A164E844A84EBC2C83C7170EC489C9F86FA72AD3D27FC68554Ep5tDM" TargetMode="External"/><Relationship Id="rId71" Type="http://schemas.openxmlformats.org/officeDocument/2006/relationships/hyperlink" Target="consultantplus://offline/ref=39A209B80C91486362F452C326313A653B6F3A5D09957C9C14944D8747A779299F2A164E844A84EBC2C83B7070EC489C9F86FA72AD3D27FC68554Ep5tDM" TargetMode="External"/><Relationship Id="rId92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A209B80C91486362F452C326313A653B6F3A5D0892739819944D8747A779299F2A164E844A84EBC2C83D7470EC489C9F86FA72AD3D27FC68554Ep5tDM" TargetMode="External"/><Relationship Id="rId29" Type="http://schemas.openxmlformats.org/officeDocument/2006/relationships/hyperlink" Target="consultantplus://offline/ref=39A209B80C91486362F452C326313A653B6F3A5D09907A9F18944D8747A779299F2A164E844A84EBC2C83D7670EC489C9F86FA72AD3D27FC68554Ep5tDM" TargetMode="External"/><Relationship Id="rId11" Type="http://schemas.openxmlformats.org/officeDocument/2006/relationships/hyperlink" Target="consultantplus://offline/ref=39A209B80C91486362F452C326313A653B6F3A5D08947C961E944D8747A779299F2A164E844A84EBC2C83C7170EC489C9F86FA72AD3D27FC68554Ep5tDM" TargetMode="External"/><Relationship Id="rId24" Type="http://schemas.openxmlformats.org/officeDocument/2006/relationships/hyperlink" Target="consultantplus://offline/ref=39A209B80C91486362F452C326313A653B6F3A5D0B907F981C944D8747A779299F2A164E844A84EBC2C83C7270EC489C9F86FA72AD3D27FC68554Ep5tDM" TargetMode="External"/><Relationship Id="rId32" Type="http://schemas.openxmlformats.org/officeDocument/2006/relationships/hyperlink" Target="consultantplus://offline/ref=39A209B80C91486362F452C326313A653B6F3A5D08927D961F944D8747A779299F2A164E844A84EBC2C83E7370EC489C9F86FA72AD3D27FC68554Ep5tDM" TargetMode="External"/><Relationship Id="rId37" Type="http://schemas.openxmlformats.org/officeDocument/2006/relationships/hyperlink" Target="consultantplus://offline/ref=39A209B80C91486362F452C326313A653B6F3A5D08927D961F944D8747A779299F2A164E844A84EBC2CB347670EC489C9F86FA72AD3D27FC68554Ep5tDM" TargetMode="External"/><Relationship Id="rId40" Type="http://schemas.openxmlformats.org/officeDocument/2006/relationships/hyperlink" Target="consultantplus://offline/ref=39A209B80C91486362F452C326313A653B6F3A5D08927D961F944D8747A779299F2A164E844A84EBC2CC3D7070EC489C9F86FA72AD3D27FC68554Ep5tDM" TargetMode="External"/><Relationship Id="rId45" Type="http://schemas.openxmlformats.org/officeDocument/2006/relationships/hyperlink" Target="consultantplus://offline/ref=39A209B80C91486362F452D5255D60683C646C59069C70C841CB16DA10AE737ED8654F0CC04785EAC6C368253FED14DACA95F87AAD3F2FE0p6tAM" TargetMode="External"/><Relationship Id="rId53" Type="http://schemas.openxmlformats.org/officeDocument/2006/relationships/image" Target="media/image5.wmf"/><Relationship Id="rId58" Type="http://schemas.openxmlformats.org/officeDocument/2006/relationships/image" Target="media/image10.wmf"/><Relationship Id="rId66" Type="http://schemas.openxmlformats.org/officeDocument/2006/relationships/image" Target="media/image17.wmf"/><Relationship Id="rId74" Type="http://schemas.openxmlformats.org/officeDocument/2006/relationships/image" Target="media/image22.wmf"/><Relationship Id="rId79" Type="http://schemas.openxmlformats.org/officeDocument/2006/relationships/image" Target="media/image27.wmf"/><Relationship Id="rId87" Type="http://schemas.openxmlformats.org/officeDocument/2006/relationships/image" Target="media/image35.wmf"/><Relationship Id="rId5" Type="http://schemas.openxmlformats.org/officeDocument/2006/relationships/hyperlink" Target="consultantplus://offline/ref=39A209B80C91486362F452C326313A653B6F3A5D0A957E9B1F944D8747A779299F2A164E844A84EBC2C83C7170EC489C9F86FA72AD3D27FC68554Ep5tDM" TargetMode="External"/><Relationship Id="rId61" Type="http://schemas.openxmlformats.org/officeDocument/2006/relationships/image" Target="media/image13.wmf"/><Relationship Id="rId82" Type="http://schemas.openxmlformats.org/officeDocument/2006/relationships/image" Target="media/image30.wmf"/><Relationship Id="rId90" Type="http://schemas.openxmlformats.org/officeDocument/2006/relationships/image" Target="media/image38.wmf"/><Relationship Id="rId95" Type="http://schemas.openxmlformats.org/officeDocument/2006/relationships/image" Target="media/image43.wmf"/><Relationship Id="rId19" Type="http://schemas.openxmlformats.org/officeDocument/2006/relationships/hyperlink" Target="consultantplus://offline/ref=39A209B80C91486362F452C326313A653B6F3A5D0D957F961E944D8747A779299F2A164E844A84EBC2C83D7770EC489C9F86FA72AD3D27FC68554Ep5tDM" TargetMode="External"/><Relationship Id="rId14" Type="http://schemas.openxmlformats.org/officeDocument/2006/relationships/hyperlink" Target="consultantplus://offline/ref=39A209B80C91486362F452C326313A653B6F3A5D08927D961F944D8747A779299F2A164E844A84EBC2C83C7170EC489C9F86FA72AD3D27FC68554Ep5tDM" TargetMode="External"/><Relationship Id="rId22" Type="http://schemas.openxmlformats.org/officeDocument/2006/relationships/hyperlink" Target="consultantplus://offline/ref=39A209B80C91486362F452C326313A653B6F3A5D0D967F9E1E944D8747A779299F2A165C841288E9C2D63C7C65BA19DApCtAM" TargetMode="External"/><Relationship Id="rId27" Type="http://schemas.openxmlformats.org/officeDocument/2006/relationships/hyperlink" Target="consultantplus://offline/ref=39A209B80C91486362F452C326313A653B6F3A5D08927D961F944D8747A779299F2A164E844A84EBC2C83C7270EC489C9F86FA72AD3D27FC68554Ep5tDM" TargetMode="External"/><Relationship Id="rId30" Type="http://schemas.openxmlformats.org/officeDocument/2006/relationships/hyperlink" Target="consultantplus://offline/ref=39A209B80C91486362F452C326313A653B6F3A5D0D957F961E944D8747A779299F2A164E844A84EBC2C83D7770EC489C9F86FA72AD3D27FC68554Ep5tDM" TargetMode="External"/><Relationship Id="rId35" Type="http://schemas.openxmlformats.org/officeDocument/2006/relationships/hyperlink" Target="consultantplus://offline/ref=39A209B80C91486362F452C326313A653B6F3A5D08927D961F944D8747A779299F2A164E844A84EBC2CA397370EC489C9F86FA72AD3D27FC68554Ep5tDM" TargetMode="External"/><Relationship Id="rId43" Type="http://schemas.openxmlformats.org/officeDocument/2006/relationships/hyperlink" Target="consultantplus://offline/ref=39A209B80C91486362F452C326313A653B6F3A5D08927D961F944D8747A779299F2A164E844A84EBC1CD3F7470EC489C9F86FA72AD3D27FC68554Ep5tDM" TargetMode="External"/><Relationship Id="rId48" Type="http://schemas.openxmlformats.org/officeDocument/2006/relationships/hyperlink" Target="consultantplus://offline/ref=39A209B80C91486362F452C326313A653B6F3A5D08927D961F944D8747A779299F2A164E844A84EBC7CC3C7470EC489C9F86FA72AD3D27FC68554Ep5tDM" TargetMode="External"/><Relationship Id="rId56" Type="http://schemas.openxmlformats.org/officeDocument/2006/relationships/image" Target="media/image8.wmf"/><Relationship Id="rId64" Type="http://schemas.openxmlformats.org/officeDocument/2006/relationships/image" Target="media/image16.wmf"/><Relationship Id="rId69" Type="http://schemas.openxmlformats.org/officeDocument/2006/relationships/image" Target="media/image19.wmf"/><Relationship Id="rId77" Type="http://schemas.openxmlformats.org/officeDocument/2006/relationships/image" Target="media/image25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9A209B80C91486362F452C326313A653B6F3A5D0B967D9B1C944D8747A779299F2A164E844A84EBC2C83C7170EC489C9F86FA72AD3D27FC68554Ep5tDM" TargetMode="External"/><Relationship Id="rId51" Type="http://schemas.openxmlformats.org/officeDocument/2006/relationships/image" Target="media/image3.wmf"/><Relationship Id="rId72" Type="http://schemas.openxmlformats.org/officeDocument/2006/relationships/hyperlink" Target="consultantplus://offline/ref=39A209B80C91486362F452C326313A653B6F3A5D09947D971F944D8747A779299F2A164E844A84EBC2C8397170EC489C9F86FA72AD3D27FC68554Ep5tDM" TargetMode="External"/><Relationship Id="rId80" Type="http://schemas.openxmlformats.org/officeDocument/2006/relationships/image" Target="media/image28.wmf"/><Relationship Id="rId85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hyperlink" Target="consultantplus://offline/ref=39A209B80C91486362F452C326313A653B6F3A5D09957C9C14944D8747A779299F2A164E844A84EBC2C83B7070EC489C9F86FA72AD3D27FC68554Ep5t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A209B80C91486362F452C326313A653B6F3A5D08947C961F944D8747A779299F2A164E844A84EBC2C83C7170EC489C9F86FA72AD3D27FC68554Ep5tDM" TargetMode="External"/><Relationship Id="rId17" Type="http://schemas.openxmlformats.org/officeDocument/2006/relationships/hyperlink" Target="consultantplus://offline/ref=39A209B80C91486362F452C326313A653B6F3A5D09917E9A15944D8747A779299F2A164E844A84EBC2C93D7070EC489C9F86FA72AD3D27FC68554Ep5tDM" TargetMode="External"/><Relationship Id="rId25" Type="http://schemas.openxmlformats.org/officeDocument/2006/relationships/hyperlink" Target="consultantplus://offline/ref=39A209B80C91486362F452C326313A653B6F3A5D08927D961E944D8747A779299F2A164E844A84EBC2C83C7D70EC489C9F86FA72AD3D27FC68554Ep5tDM" TargetMode="External"/><Relationship Id="rId33" Type="http://schemas.openxmlformats.org/officeDocument/2006/relationships/hyperlink" Target="consultantplus://offline/ref=39A209B80C91486362F452C326313A653B6F3A5D08927D961F944D8747A779299F2A164E844A84EBC2C93F7670EC489C9F86FA72AD3D27FC68554Ep5tDM" TargetMode="External"/><Relationship Id="rId38" Type="http://schemas.openxmlformats.org/officeDocument/2006/relationships/hyperlink" Target="consultantplus://offline/ref=39A209B80C91486362F452C326313A653B6F3A5D0991739C1E944D8747A779299F2A165C841288E9C2D63C7C65BA19DApCtAM" TargetMode="External"/><Relationship Id="rId46" Type="http://schemas.openxmlformats.org/officeDocument/2006/relationships/hyperlink" Target="consultantplus://offline/ref=39A209B80C91486362F452D5255D60683D656652089670C841CB16DA10AE737ED8654F0CC04785EAC1C368253FED14DACA95F87AAD3F2FE0p6tAM" TargetMode="External"/><Relationship Id="rId59" Type="http://schemas.openxmlformats.org/officeDocument/2006/relationships/image" Target="media/image11.wmf"/><Relationship Id="rId67" Type="http://schemas.openxmlformats.org/officeDocument/2006/relationships/hyperlink" Target="consultantplus://offline/ref=39A209B80C91486362F452C326313A653B6F3A5D09957C9C14944D8747A779299F2A164E844A84EBC2C83B7070EC489C9F86FA72AD3D27FC68554Ep5tDM" TargetMode="External"/><Relationship Id="rId20" Type="http://schemas.openxmlformats.org/officeDocument/2006/relationships/hyperlink" Target="consultantplus://offline/ref=39A209B80C91486362F452C326313A653B6F3A5D08927D961E944D8747A779299F2A164E844A84EBC2C83C7270EC489C9F86FA72AD3D27FC68554Ep5tDM" TargetMode="External"/><Relationship Id="rId41" Type="http://schemas.openxmlformats.org/officeDocument/2006/relationships/hyperlink" Target="consultantplus://offline/ref=39A209B80C91486362F452C326313A653B6F3A5D08957A9C18944D8747A779299F2A165C841288E9C2D63C7C65BA19DApCtAM" TargetMode="External"/><Relationship Id="rId54" Type="http://schemas.openxmlformats.org/officeDocument/2006/relationships/image" Target="media/image6.wmf"/><Relationship Id="rId62" Type="http://schemas.openxmlformats.org/officeDocument/2006/relationships/image" Target="media/image14.wmf"/><Relationship Id="rId70" Type="http://schemas.openxmlformats.org/officeDocument/2006/relationships/image" Target="media/image20.wmf"/><Relationship Id="rId75" Type="http://schemas.openxmlformats.org/officeDocument/2006/relationships/image" Target="media/image23.wmf"/><Relationship Id="rId83" Type="http://schemas.openxmlformats.org/officeDocument/2006/relationships/image" Target="media/image31.wmf"/><Relationship Id="rId88" Type="http://schemas.openxmlformats.org/officeDocument/2006/relationships/image" Target="media/image36.wmf"/><Relationship Id="rId91" Type="http://schemas.openxmlformats.org/officeDocument/2006/relationships/image" Target="media/image39.wmf"/><Relationship Id="rId96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52C326313A653B6F3A5D0A937A9C14944D8747A779299F2A164E844A84EBC2C83C7170EC489C9F86FA72AD3D27FC68554Ep5tDM" TargetMode="External"/><Relationship Id="rId15" Type="http://schemas.openxmlformats.org/officeDocument/2006/relationships/hyperlink" Target="consultantplus://offline/ref=39A209B80C91486362F452D5255D60683C616C580B9570C841CB16DA10AE737ED8654F0CC04487E3C3C368253FED14DACA95F87AAD3F2FE0p6tAM" TargetMode="External"/><Relationship Id="rId23" Type="http://schemas.openxmlformats.org/officeDocument/2006/relationships/hyperlink" Target="consultantplus://offline/ref=39A209B80C91486362F452C326313A653B6F3A5D0D947C981B944D8747A779299F2A165C841288E9C2D63C7C65BA19DApCtAM" TargetMode="External"/><Relationship Id="rId28" Type="http://schemas.openxmlformats.org/officeDocument/2006/relationships/hyperlink" Target="consultantplus://offline/ref=39A209B80C91486362F452C326313A653B6F3A5D08927D961F944D8747A779299F2A164E844A84EBC2C83C7370EC489C9F86FA72AD3D27FC68554Ep5tDM" TargetMode="External"/><Relationship Id="rId36" Type="http://schemas.openxmlformats.org/officeDocument/2006/relationships/hyperlink" Target="consultantplus://offline/ref=39A209B80C91486362F452C326313A653B6F3A5D08927D961F944D8747A779299F2A164E844A84EBC2CA3B7370EC489C9F86FA72AD3D27FC68554Ep5tDM" TargetMode="External"/><Relationship Id="rId49" Type="http://schemas.openxmlformats.org/officeDocument/2006/relationships/image" Target="media/image1.wmf"/><Relationship Id="rId57" Type="http://schemas.openxmlformats.org/officeDocument/2006/relationships/image" Target="media/image9.wmf"/><Relationship Id="rId10" Type="http://schemas.openxmlformats.org/officeDocument/2006/relationships/hyperlink" Target="consultantplus://offline/ref=39A209B80C91486362F452C326313A653B6F3A5D0B9C73961D944D8747A779299F2A164E844A84EBC2C83C7170EC489C9F86FA72AD3D27FC68554Ep5tDM" TargetMode="External"/><Relationship Id="rId31" Type="http://schemas.openxmlformats.org/officeDocument/2006/relationships/hyperlink" Target="consultantplus://offline/ref=39A209B80C91486362F452D5255D60683C616D500F9470C841CB16DA10AE737ED8654F09C5458EBF938C697979B807D8C295FA72B1p3tDM" TargetMode="External"/><Relationship Id="rId44" Type="http://schemas.openxmlformats.org/officeDocument/2006/relationships/hyperlink" Target="consultantplus://offline/ref=39A209B80C91486362F452D5255D60683E6366500E9370C841CB16DA10AE737ED8654F0CC04785EAC1C368253FED14DACA95F87AAD3F2FE0p6tAM" TargetMode="External"/><Relationship Id="rId52" Type="http://schemas.openxmlformats.org/officeDocument/2006/relationships/image" Target="media/image4.wmf"/><Relationship Id="rId60" Type="http://schemas.openxmlformats.org/officeDocument/2006/relationships/image" Target="media/image12.wmf"/><Relationship Id="rId65" Type="http://schemas.openxmlformats.org/officeDocument/2006/relationships/hyperlink" Target="consultantplus://offline/ref=39A209B80C91486362F452D5255D60683C616756099270C841CB16DA10AE737ED8654F0CC04785EAC1C368253FED14DACA95F87AAD3F2FE0p6tAM" TargetMode="External"/><Relationship Id="rId73" Type="http://schemas.openxmlformats.org/officeDocument/2006/relationships/image" Target="media/image21.wmf"/><Relationship Id="rId78" Type="http://schemas.openxmlformats.org/officeDocument/2006/relationships/image" Target="media/image26.wmf"/><Relationship Id="rId81" Type="http://schemas.openxmlformats.org/officeDocument/2006/relationships/image" Target="media/image29.wmf"/><Relationship Id="rId86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hyperlink" Target="consultantplus://offline/ref=39A209B80C91486362F452C326313A653B6F3A5D09947D971F944D8747A779299F2A164E844A84EBC2C8397170EC489C9F86FA72AD3D27FC68554Ep5tDM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A209B80C91486362F452C326313A653B6F3A5D0B907F981C944D8747A779299F2A164E844A84EBC2C83C7170EC489C9F86FA72AD3D27FC68554Ep5tDM" TargetMode="External"/><Relationship Id="rId13" Type="http://schemas.openxmlformats.org/officeDocument/2006/relationships/hyperlink" Target="consultantplus://offline/ref=39A209B80C91486362F452C326313A653B6F3A5D08927D961E944D8747A779299F2A164E844A84EBC2C83C7170EC489C9F86FA72AD3D27FC68554Ep5tDM" TargetMode="External"/><Relationship Id="rId18" Type="http://schemas.openxmlformats.org/officeDocument/2006/relationships/hyperlink" Target="consultantplus://offline/ref=39A209B80C91486362F452C326313A653B6F3A5D09907A9F18944D8747A779299F2A164E844A84EBC2C83D7670EC489C9F86FA72AD3D27FC68554Ep5tDM" TargetMode="External"/><Relationship Id="rId39" Type="http://schemas.openxmlformats.org/officeDocument/2006/relationships/hyperlink" Target="consultantplus://offline/ref=39A209B80C91486362F452C326313A653B6F3A5D08927D961F944D8747A779299F2A164E844A84EBC2CC3C7470EC489C9F86FA72AD3D27FC68554Ep5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208</Pages>
  <Words>44734</Words>
  <Characters>254990</Characters>
  <Application>Microsoft Office Word</Application>
  <DocSecurity>0</DocSecurity>
  <Lines>2124</Lines>
  <Paragraphs>598</Paragraphs>
  <ScaleCrop>false</ScaleCrop>
  <Company/>
  <LinksUpToDate>false</LinksUpToDate>
  <CharactersWithSpaces>299126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1</cp:revision>
  <dcterms:created xsi:type="dcterms:W3CDTF">2020-08-20T12:45:00Z</dcterms:created>
  <dcterms:modified xsi:type="dcterms:W3CDTF">2020-08-20T12:46:00Z</dcterms:modified>
</cp:coreProperties>
</file>